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E4" w:rsidRPr="00276EB4" w:rsidRDefault="00BB502F" w:rsidP="00276EB4">
      <w:pPr>
        <w:jc w:val="center"/>
        <w:rPr>
          <w:b/>
          <w:sz w:val="28"/>
          <w:szCs w:val="28"/>
        </w:rPr>
      </w:pPr>
      <w:r w:rsidRPr="00276EB4">
        <w:rPr>
          <w:rFonts w:hint="eastAsia"/>
          <w:b/>
          <w:sz w:val="28"/>
          <w:szCs w:val="28"/>
        </w:rPr>
        <w:t>“城癌项目癌症筛查数据上报系统”参数要求</w:t>
      </w:r>
    </w:p>
    <w:p w:rsidR="00BB502F" w:rsidRPr="005F225A" w:rsidRDefault="00BB502F"/>
    <w:p w:rsidR="00BB502F" w:rsidRDefault="00BB502F" w:rsidP="00236869">
      <w:pPr>
        <w:pStyle w:val="a3"/>
        <w:numPr>
          <w:ilvl w:val="0"/>
          <w:numId w:val="1"/>
        </w:numPr>
        <w:spacing w:line="560" w:lineRule="exact"/>
        <w:ind w:left="357" w:firstLineChars="0" w:hanging="357"/>
        <w:rPr>
          <w:sz w:val="28"/>
          <w:szCs w:val="28"/>
        </w:rPr>
      </w:pPr>
      <w:r w:rsidRPr="00276EB4">
        <w:rPr>
          <w:rFonts w:hint="eastAsia"/>
          <w:sz w:val="28"/>
          <w:szCs w:val="28"/>
        </w:rPr>
        <w:t>可实现</w:t>
      </w:r>
      <w:r w:rsidR="00276EB4">
        <w:rPr>
          <w:rFonts w:hint="eastAsia"/>
          <w:sz w:val="28"/>
          <w:szCs w:val="28"/>
        </w:rPr>
        <w:t>全国</w:t>
      </w:r>
      <w:r w:rsidR="00276EB4">
        <w:rPr>
          <w:rFonts w:hint="eastAsia"/>
          <w:sz w:val="28"/>
          <w:szCs w:val="28"/>
        </w:rPr>
        <w:t>16</w:t>
      </w:r>
      <w:r w:rsidR="00276EB4">
        <w:rPr>
          <w:rFonts w:hint="eastAsia"/>
          <w:sz w:val="28"/>
          <w:szCs w:val="28"/>
        </w:rPr>
        <w:t>个省份</w:t>
      </w:r>
      <w:r w:rsidR="00276EB4">
        <w:rPr>
          <w:rFonts w:hint="eastAsia"/>
          <w:sz w:val="28"/>
          <w:szCs w:val="28"/>
        </w:rPr>
        <w:t>43</w:t>
      </w:r>
      <w:r w:rsidR="00276EB4">
        <w:rPr>
          <w:rFonts w:hint="eastAsia"/>
          <w:sz w:val="28"/>
          <w:szCs w:val="28"/>
        </w:rPr>
        <w:t>家医院</w:t>
      </w:r>
      <w:r w:rsidR="005F225A">
        <w:rPr>
          <w:rFonts w:hint="eastAsia"/>
          <w:sz w:val="28"/>
          <w:szCs w:val="28"/>
        </w:rPr>
        <w:t>五类癌症（肺癌、乳腺癌、肝癌、</w:t>
      </w:r>
      <w:r w:rsidRPr="00276EB4">
        <w:rPr>
          <w:rFonts w:hint="eastAsia"/>
          <w:sz w:val="28"/>
          <w:szCs w:val="28"/>
        </w:rPr>
        <w:t>上消化道癌和结直肠癌</w:t>
      </w:r>
      <w:r w:rsidR="005F225A">
        <w:rPr>
          <w:rFonts w:hint="eastAsia"/>
          <w:sz w:val="28"/>
          <w:szCs w:val="28"/>
        </w:rPr>
        <w:t>）</w:t>
      </w:r>
      <w:r w:rsidRPr="00276EB4">
        <w:rPr>
          <w:rFonts w:hint="eastAsia"/>
          <w:sz w:val="28"/>
          <w:szCs w:val="28"/>
        </w:rPr>
        <w:t>筛查所产生的数据及图像的顺利上报</w:t>
      </w:r>
      <w:r w:rsidR="00292452">
        <w:rPr>
          <w:rFonts w:hint="eastAsia"/>
          <w:sz w:val="28"/>
          <w:szCs w:val="28"/>
        </w:rPr>
        <w:t>和存储</w:t>
      </w:r>
      <w:r w:rsidRPr="00276EB4">
        <w:rPr>
          <w:rFonts w:hint="eastAsia"/>
          <w:sz w:val="28"/>
          <w:szCs w:val="28"/>
        </w:rPr>
        <w:t>，</w:t>
      </w:r>
      <w:r w:rsidR="00276EB4">
        <w:rPr>
          <w:rFonts w:hint="eastAsia"/>
          <w:sz w:val="28"/>
          <w:szCs w:val="28"/>
        </w:rPr>
        <w:t>包括每年</w:t>
      </w:r>
      <w:r w:rsidR="005F225A">
        <w:rPr>
          <w:rFonts w:hint="eastAsia"/>
          <w:sz w:val="28"/>
          <w:szCs w:val="28"/>
        </w:rPr>
        <w:t>48000</w:t>
      </w:r>
      <w:r w:rsidR="005F225A">
        <w:rPr>
          <w:rFonts w:hint="eastAsia"/>
          <w:sz w:val="28"/>
          <w:szCs w:val="28"/>
        </w:rPr>
        <w:t>例肺癌筛查、</w:t>
      </w:r>
      <w:r w:rsidR="005F225A">
        <w:rPr>
          <w:rFonts w:hint="eastAsia"/>
          <w:sz w:val="28"/>
          <w:szCs w:val="28"/>
        </w:rPr>
        <w:t>3</w:t>
      </w:r>
      <w:r w:rsidR="005F225A">
        <w:rPr>
          <w:sz w:val="28"/>
          <w:szCs w:val="28"/>
        </w:rPr>
        <w:t>2000</w:t>
      </w:r>
      <w:r w:rsidR="005F225A">
        <w:rPr>
          <w:sz w:val="28"/>
          <w:szCs w:val="28"/>
        </w:rPr>
        <w:t>例乳腺癌筛查</w:t>
      </w:r>
      <w:r w:rsidR="005F225A">
        <w:rPr>
          <w:rFonts w:hint="eastAsia"/>
          <w:sz w:val="28"/>
          <w:szCs w:val="28"/>
        </w:rPr>
        <w:t>、</w:t>
      </w:r>
      <w:r w:rsidR="005F225A">
        <w:rPr>
          <w:rFonts w:hint="eastAsia"/>
          <w:sz w:val="28"/>
          <w:szCs w:val="28"/>
        </w:rPr>
        <w:t>3</w:t>
      </w:r>
      <w:r w:rsidR="005F225A">
        <w:rPr>
          <w:sz w:val="28"/>
          <w:szCs w:val="28"/>
        </w:rPr>
        <w:t>2000</w:t>
      </w:r>
      <w:r w:rsidR="005F225A">
        <w:rPr>
          <w:sz w:val="28"/>
          <w:szCs w:val="28"/>
        </w:rPr>
        <w:t>例肝癌筛查</w:t>
      </w:r>
      <w:r w:rsidR="005F225A">
        <w:rPr>
          <w:rFonts w:hint="eastAsia"/>
          <w:sz w:val="28"/>
          <w:szCs w:val="28"/>
        </w:rPr>
        <w:t>、</w:t>
      </w:r>
      <w:r w:rsidR="005F225A">
        <w:rPr>
          <w:rFonts w:hint="eastAsia"/>
          <w:sz w:val="28"/>
          <w:szCs w:val="28"/>
        </w:rPr>
        <w:t>2</w:t>
      </w:r>
      <w:r w:rsidRPr="00276EB4">
        <w:rPr>
          <w:rFonts w:hint="eastAsia"/>
          <w:sz w:val="28"/>
          <w:szCs w:val="28"/>
        </w:rPr>
        <w:t>4000</w:t>
      </w:r>
      <w:r w:rsidRPr="00276EB4">
        <w:rPr>
          <w:rFonts w:hint="eastAsia"/>
          <w:sz w:val="28"/>
          <w:szCs w:val="28"/>
        </w:rPr>
        <w:t>例</w:t>
      </w:r>
      <w:r w:rsidR="005F225A">
        <w:rPr>
          <w:rFonts w:hint="eastAsia"/>
          <w:sz w:val="28"/>
          <w:szCs w:val="28"/>
        </w:rPr>
        <w:t>上消化道癌筛查和</w:t>
      </w:r>
      <w:r w:rsidR="005F225A">
        <w:rPr>
          <w:rFonts w:hint="eastAsia"/>
          <w:sz w:val="28"/>
          <w:szCs w:val="28"/>
        </w:rPr>
        <w:t>24000</w:t>
      </w:r>
      <w:r w:rsidR="005F225A">
        <w:rPr>
          <w:rFonts w:hint="eastAsia"/>
          <w:sz w:val="28"/>
          <w:szCs w:val="28"/>
        </w:rPr>
        <w:t>例结直肠癌筛查的筛查结果数据，</w:t>
      </w:r>
      <w:r w:rsidR="00873F4F">
        <w:rPr>
          <w:rFonts w:hint="eastAsia"/>
          <w:sz w:val="28"/>
          <w:szCs w:val="28"/>
        </w:rPr>
        <w:t>和</w:t>
      </w:r>
      <w:r w:rsidR="00236869">
        <w:rPr>
          <w:rFonts w:hint="eastAsia"/>
          <w:sz w:val="28"/>
          <w:szCs w:val="28"/>
        </w:rPr>
        <w:t>每年</w:t>
      </w:r>
      <w:r w:rsidRPr="00276EB4">
        <w:rPr>
          <w:rFonts w:hint="eastAsia"/>
          <w:sz w:val="28"/>
          <w:szCs w:val="28"/>
        </w:rPr>
        <w:t>大约</w:t>
      </w:r>
      <w:r w:rsidR="00292452">
        <w:rPr>
          <w:rFonts w:hint="eastAsia"/>
          <w:sz w:val="28"/>
          <w:szCs w:val="28"/>
        </w:rPr>
        <w:t>2400</w:t>
      </w:r>
      <w:r w:rsidR="00292452">
        <w:rPr>
          <w:rFonts w:hint="eastAsia"/>
          <w:sz w:val="28"/>
          <w:szCs w:val="28"/>
        </w:rPr>
        <w:t>例低剂量螺旋</w:t>
      </w:r>
      <w:r w:rsidR="00292452">
        <w:rPr>
          <w:rFonts w:hint="eastAsia"/>
          <w:sz w:val="28"/>
          <w:szCs w:val="28"/>
        </w:rPr>
        <w:t>CT</w:t>
      </w:r>
      <w:r w:rsidR="00292452">
        <w:rPr>
          <w:rFonts w:hint="eastAsia"/>
          <w:sz w:val="28"/>
          <w:szCs w:val="28"/>
        </w:rPr>
        <w:t>图像（</w:t>
      </w:r>
      <w:r w:rsidR="00292452">
        <w:rPr>
          <w:rFonts w:hint="eastAsia"/>
          <w:sz w:val="28"/>
          <w:szCs w:val="28"/>
        </w:rPr>
        <w:t>DICOM</w:t>
      </w:r>
      <w:r w:rsidR="00292452">
        <w:rPr>
          <w:rFonts w:hint="eastAsia"/>
          <w:sz w:val="28"/>
          <w:szCs w:val="28"/>
        </w:rPr>
        <w:t>格式）、</w:t>
      </w:r>
      <w:r w:rsidR="00292452">
        <w:rPr>
          <w:rFonts w:hint="eastAsia"/>
          <w:sz w:val="28"/>
          <w:szCs w:val="28"/>
        </w:rPr>
        <w:t>4800</w:t>
      </w:r>
      <w:r w:rsidR="00292452">
        <w:rPr>
          <w:rFonts w:hint="eastAsia"/>
          <w:sz w:val="28"/>
          <w:szCs w:val="28"/>
        </w:rPr>
        <w:t>例乳腺超声</w:t>
      </w:r>
      <w:r w:rsidR="00292452">
        <w:rPr>
          <w:rFonts w:hint="eastAsia"/>
          <w:sz w:val="28"/>
          <w:szCs w:val="28"/>
        </w:rPr>
        <w:t>图像</w:t>
      </w:r>
      <w:r w:rsidR="00292452">
        <w:rPr>
          <w:rFonts w:hint="eastAsia"/>
          <w:sz w:val="28"/>
          <w:szCs w:val="28"/>
        </w:rPr>
        <w:t>（</w:t>
      </w:r>
      <w:r w:rsidR="00292452">
        <w:rPr>
          <w:rFonts w:hint="eastAsia"/>
          <w:sz w:val="28"/>
          <w:szCs w:val="28"/>
        </w:rPr>
        <w:t>DICOM</w:t>
      </w:r>
      <w:r w:rsidR="00292452">
        <w:rPr>
          <w:rFonts w:hint="eastAsia"/>
          <w:sz w:val="28"/>
          <w:szCs w:val="28"/>
        </w:rPr>
        <w:t>和</w:t>
      </w:r>
      <w:r w:rsidR="00292452">
        <w:rPr>
          <w:rFonts w:hint="eastAsia"/>
          <w:sz w:val="28"/>
          <w:szCs w:val="28"/>
        </w:rPr>
        <w:t>JPG</w:t>
      </w:r>
      <w:r w:rsidR="00292452">
        <w:rPr>
          <w:rFonts w:hint="eastAsia"/>
          <w:sz w:val="28"/>
          <w:szCs w:val="28"/>
        </w:rPr>
        <w:t>格式）、</w:t>
      </w:r>
      <w:r w:rsidR="00292452">
        <w:rPr>
          <w:rFonts w:hint="eastAsia"/>
          <w:sz w:val="28"/>
          <w:szCs w:val="28"/>
        </w:rPr>
        <w:t>4800</w:t>
      </w:r>
      <w:r w:rsidR="00292452">
        <w:rPr>
          <w:rFonts w:hint="eastAsia"/>
          <w:sz w:val="28"/>
          <w:szCs w:val="28"/>
        </w:rPr>
        <w:t>例乳腺</w:t>
      </w:r>
      <w:r w:rsidR="00292452">
        <w:rPr>
          <w:rFonts w:hint="eastAsia"/>
          <w:sz w:val="28"/>
          <w:szCs w:val="28"/>
        </w:rPr>
        <w:t>X</w:t>
      </w:r>
      <w:r w:rsidR="00292452">
        <w:rPr>
          <w:rFonts w:hint="eastAsia"/>
          <w:sz w:val="28"/>
          <w:szCs w:val="28"/>
        </w:rPr>
        <w:t>线图像（</w:t>
      </w:r>
      <w:r w:rsidR="00292452">
        <w:rPr>
          <w:rFonts w:hint="eastAsia"/>
          <w:sz w:val="28"/>
          <w:szCs w:val="28"/>
        </w:rPr>
        <w:t>DICOM</w:t>
      </w:r>
      <w:r w:rsidR="00292452">
        <w:rPr>
          <w:rFonts w:hint="eastAsia"/>
          <w:sz w:val="28"/>
          <w:szCs w:val="28"/>
        </w:rPr>
        <w:t>格式）、</w:t>
      </w:r>
      <w:r w:rsidR="00292452">
        <w:rPr>
          <w:rFonts w:hint="eastAsia"/>
          <w:sz w:val="28"/>
          <w:szCs w:val="28"/>
        </w:rPr>
        <w:t>1600</w:t>
      </w:r>
      <w:r w:rsidR="00292452">
        <w:rPr>
          <w:rFonts w:hint="eastAsia"/>
          <w:sz w:val="28"/>
          <w:szCs w:val="28"/>
        </w:rPr>
        <w:t>例肝脏超声图像（</w:t>
      </w:r>
      <w:r w:rsidR="00292452">
        <w:rPr>
          <w:rFonts w:hint="eastAsia"/>
          <w:sz w:val="28"/>
          <w:szCs w:val="28"/>
        </w:rPr>
        <w:t>DICOM</w:t>
      </w:r>
      <w:r w:rsidR="00292452">
        <w:rPr>
          <w:rFonts w:hint="eastAsia"/>
          <w:sz w:val="28"/>
          <w:szCs w:val="28"/>
        </w:rPr>
        <w:t>和</w:t>
      </w:r>
      <w:r w:rsidR="00292452">
        <w:rPr>
          <w:rFonts w:hint="eastAsia"/>
          <w:sz w:val="28"/>
          <w:szCs w:val="28"/>
        </w:rPr>
        <w:t>JPG</w:t>
      </w:r>
      <w:r w:rsidR="00292452">
        <w:rPr>
          <w:rFonts w:hint="eastAsia"/>
          <w:sz w:val="28"/>
          <w:szCs w:val="28"/>
        </w:rPr>
        <w:t>格式）、</w:t>
      </w:r>
      <w:r w:rsidR="00292452">
        <w:rPr>
          <w:rFonts w:hint="eastAsia"/>
          <w:sz w:val="28"/>
          <w:szCs w:val="28"/>
        </w:rPr>
        <w:t>2400</w:t>
      </w:r>
      <w:r w:rsidR="00292452">
        <w:rPr>
          <w:rFonts w:hint="eastAsia"/>
          <w:sz w:val="28"/>
          <w:szCs w:val="28"/>
        </w:rPr>
        <w:t>例胃镜图像（</w:t>
      </w:r>
      <w:r w:rsidR="00292452">
        <w:rPr>
          <w:rFonts w:hint="eastAsia"/>
          <w:sz w:val="28"/>
          <w:szCs w:val="28"/>
        </w:rPr>
        <w:t>JPG</w:t>
      </w:r>
      <w:r w:rsidR="00292452">
        <w:rPr>
          <w:rFonts w:hint="eastAsia"/>
          <w:sz w:val="28"/>
          <w:szCs w:val="28"/>
        </w:rPr>
        <w:t>格式）和</w:t>
      </w:r>
      <w:r w:rsidR="00292452">
        <w:rPr>
          <w:rFonts w:hint="eastAsia"/>
          <w:sz w:val="28"/>
          <w:szCs w:val="28"/>
        </w:rPr>
        <w:t>2400</w:t>
      </w:r>
      <w:r w:rsidR="00292452">
        <w:rPr>
          <w:rFonts w:hint="eastAsia"/>
          <w:sz w:val="28"/>
          <w:szCs w:val="28"/>
        </w:rPr>
        <w:t>例肠镜图像</w:t>
      </w:r>
      <w:r w:rsidR="00276EB4" w:rsidRPr="00276EB4">
        <w:rPr>
          <w:rFonts w:hint="eastAsia"/>
          <w:sz w:val="28"/>
          <w:szCs w:val="28"/>
        </w:rPr>
        <w:t>（</w:t>
      </w:r>
      <w:r w:rsidR="00276EB4" w:rsidRPr="00276EB4">
        <w:rPr>
          <w:rFonts w:hint="eastAsia"/>
          <w:sz w:val="28"/>
          <w:szCs w:val="28"/>
        </w:rPr>
        <w:t>JPG</w:t>
      </w:r>
      <w:r w:rsidR="00276EB4" w:rsidRPr="00276EB4">
        <w:rPr>
          <w:rFonts w:hint="eastAsia"/>
          <w:sz w:val="28"/>
          <w:szCs w:val="28"/>
        </w:rPr>
        <w:t>格式）。</w:t>
      </w:r>
    </w:p>
    <w:p w:rsidR="00236869" w:rsidRPr="00276EB4" w:rsidRDefault="00236869" w:rsidP="00236869">
      <w:pPr>
        <w:pStyle w:val="a3"/>
        <w:numPr>
          <w:ilvl w:val="0"/>
          <w:numId w:val="1"/>
        </w:numPr>
        <w:spacing w:line="560" w:lineRule="exact"/>
        <w:ind w:left="357" w:firstLineChars="0" w:hanging="357"/>
        <w:rPr>
          <w:sz w:val="28"/>
          <w:szCs w:val="28"/>
        </w:rPr>
      </w:pPr>
      <w:r>
        <w:rPr>
          <w:sz w:val="28"/>
          <w:szCs w:val="28"/>
        </w:rPr>
        <w:t>可实现</w:t>
      </w:r>
      <w:r>
        <w:rPr>
          <w:rFonts w:hint="eastAsia"/>
          <w:sz w:val="28"/>
          <w:szCs w:val="28"/>
        </w:rPr>
        <w:t>“高危人群评估”基础数据的自动导入功能。</w:t>
      </w:r>
    </w:p>
    <w:p w:rsidR="00276EB4" w:rsidRPr="00276EB4" w:rsidRDefault="00276EB4" w:rsidP="00236869">
      <w:pPr>
        <w:pStyle w:val="a3"/>
        <w:numPr>
          <w:ilvl w:val="0"/>
          <w:numId w:val="1"/>
        </w:numPr>
        <w:spacing w:line="560" w:lineRule="exact"/>
        <w:ind w:left="357" w:firstLineChars="0" w:hanging="357"/>
        <w:rPr>
          <w:sz w:val="28"/>
          <w:szCs w:val="28"/>
        </w:rPr>
      </w:pPr>
      <w:r w:rsidRPr="00276EB4">
        <w:rPr>
          <w:sz w:val="28"/>
          <w:szCs w:val="28"/>
        </w:rPr>
        <w:t>可在线进行工作进度统计报表</w:t>
      </w:r>
      <w:r w:rsidRPr="00276EB4">
        <w:rPr>
          <w:rFonts w:hint="eastAsia"/>
          <w:sz w:val="28"/>
          <w:szCs w:val="28"/>
        </w:rPr>
        <w:t>（包含肺癌、乳腺癌、肝癌、上消化道癌和结直肠癌筛查结果）</w:t>
      </w:r>
      <w:r w:rsidRPr="00276EB4">
        <w:rPr>
          <w:sz w:val="28"/>
          <w:szCs w:val="28"/>
        </w:rPr>
        <w:t>的生成</w:t>
      </w:r>
      <w:r w:rsidRPr="00276EB4">
        <w:rPr>
          <w:rFonts w:hint="eastAsia"/>
          <w:sz w:val="28"/>
          <w:szCs w:val="28"/>
        </w:rPr>
        <w:t>。</w:t>
      </w:r>
    </w:p>
    <w:p w:rsidR="00276EB4" w:rsidRPr="00276EB4" w:rsidRDefault="00276EB4" w:rsidP="00236869">
      <w:pPr>
        <w:pStyle w:val="a3"/>
        <w:numPr>
          <w:ilvl w:val="0"/>
          <w:numId w:val="1"/>
        </w:numPr>
        <w:spacing w:line="560" w:lineRule="exact"/>
        <w:ind w:left="357" w:firstLineChars="0" w:hanging="357"/>
        <w:rPr>
          <w:sz w:val="28"/>
          <w:szCs w:val="28"/>
        </w:rPr>
      </w:pPr>
      <w:r w:rsidRPr="00276EB4">
        <w:rPr>
          <w:rFonts w:hint="eastAsia"/>
          <w:sz w:val="28"/>
          <w:szCs w:val="28"/>
        </w:rPr>
        <w:t>可按照项目需要自动和人工生成随访人员名单。</w:t>
      </w:r>
    </w:p>
    <w:p w:rsidR="00276EB4" w:rsidRPr="00236869" w:rsidRDefault="00276EB4" w:rsidP="00236869">
      <w:pPr>
        <w:pStyle w:val="a3"/>
        <w:numPr>
          <w:ilvl w:val="0"/>
          <w:numId w:val="1"/>
        </w:numPr>
        <w:spacing w:line="560" w:lineRule="exact"/>
        <w:ind w:left="357" w:firstLineChars="0" w:hanging="357"/>
        <w:rPr>
          <w:sz w:val="28"/>
          <w:szCs w:val="28"/>
        </w:rPr>
      </w:pPr>
      <w:r w:rsidRPr="00236869">
        <w:rPr>
          <w:rFonts w:hint="eastAsia"/>
          <w:sz w:val="28"/>
          <w:szCs w:val="28"/>
        </w:rPr>
        <w:t>可</w:t>
      </w:r>
      <w:r w:rsidR="00236869" w:rsidRPr="00236869">
        <w:rPr>
          <w:rFonts w:hint="eastAsia"/>
          <w:sz w:val="28"/>
          <w:szCs w:val="28"/>
        </w:rPr>
        <w:t>同时保存多年的数据和影像学资料，</w:t>
      </w:r>
      <w:r w:rsidRPr="00236869">
        <w:rPr>
          <w:sz w:val="28"/>
          <w:szCs w:val="28"/>
        </w:rPr>
        <w:t>可在线查看系统中上报的</w:t>
      </w:r>
      <w:r w:rsidR="00236869" w:rsidRPr="00236869">
        <w:rPr>
          <w:sz w:val="28"/>
          <w:szCs w:val="28"/>
        </w:rPr>
        <w:t>五类癌症的影像学资料</w:t>
      </w:r>
      <w:r w:rsidRPr="00236869">
        <w:rPr>
          <w:rFonts w:hint="eastAsia"/>
          <w:sz w:val="28"/>
          <w:szCs w:val="28"/>
        </w:rPr>
        <w:t>（如会诊），</w:t>
      </w:r>
      <w:r w:rsidRPr="00236869">
        <w:rPr>
          <w:sz w:val="28"/>
          <w:szCs w:val="28"/>
        </w:rPr>
        <w:t>并在线填写会诊结果</w:t>
      </w:r>
      <w:r w:rsidRPr="00236869">
        <w:rPr>
          <w:rFonts w:hint="eastAsia"/>
          <w:sz w:val="28"/>
          <w:szCs w:val="28"/>
        </w:rPr>
        <w:t>。</w:t>
      </w:r>
    </w:p>
    <w:p w:rsidR="00276EB4" w:rsidRDefault="00276EB4" w:rsidP="00236869">
      <w:pPr>
        <w:pStyle w:val="a3"/>
        <w:numPr>
          <w:ilvl w:val="0"/>
          <w:numId w:val="1"/>
        </w:numPr>
        <w:spacing w:line="560" w:lineRule="exact"/>
        <w:ind w:left="357" w:firstLineChars="0" w:hanging="357"/>
        <w:rPr>
          <w:sz w:val="28"/>
          <w:szCs w:val="28"/>
        </w:rPr>
      </w:pPr>
      <w:r>
        <w:rPr>
          <w:sz w:val="28"/>
          <w:szCs w:val="28"/>
        </w:rPr>
        <w:t>可集成</w:t>
      </w:r>
      <w:r>
        <w:rPr>
          <w:rFonts w:hint="eastAsia"/>
          <w:sz w:val="28"/>
          <w:szCs w:val="28"/>
        </w:rPr>
        <w:t>DICOM</w:t>
      </w:r>
      <w:r w:rsidR="00236869">
        <w:rPr>
          <w:rFonts w:hint="eastAsia"/>
          <w:sz w:val="28"/>
          <w:szCs w:val="28"/>
        </w:rPr>
        <w:t>图像查看</w:t>
      </w:r>
      <w:r>
        <w:rPr>
          <w:rFonts w:hint="eastAsia"/>
          <w:sz w:val="28"/>
          <w:szCs w:val="28"/>
        </w:rPr>
        <w:t>系统，进行</w:t>
      </w:r>
      <w:r>
        <w:rPr>
          <w:rFonts w:hint="eastAsia"/>
          <w:sz w:val="28"/>
          <w:szCs w:val="28"/>
        </w:rPr>
        <w:t>DICOM</w:t>
      </w:r>
      <w:r w:rsidR="00236869">
        <w:rPr>
          <w:rFonts w:hint="eastAsia"/>
          <w:sz w:val="28"/>
          <w:szCs w:val="28"/>
        </w:rPr>
        <w:t>格式图片的在线查看，提供</w:t>
      </w:r>
      <w:r w:rsidR="00236869">
        <w:rPr>
          <w:rFonts w:hint="eastAsia"/>
          <w:sz w:val="28"/>
          <w:szCs w:val="28"/>
        </w:rPr>
        <w:t>DICOM</w:t>
      </w:r>
      <w:r w:rsidR="00236869">
        <w:rPr>
          <w:rFonts w:hint="eastAsia"/>
          <w:sz w:val="28"/>
          <w:szCs w:val="28"/>
        </w:rPr>
        <w:t>图像查看系统的使用权。</w:t>
      </w:r>
    </w:p>
    <w:p w:rsidR="00236869" w:rsidRDefault="00236869" w:rsidP="00236869">
      <w:pPr>
        <w:pStyle w:val="a3"/>
        <w:numPr>
          <w:ilvl w:val="0"/>
          <w:numId w:val="1"/>
        </w:numPr>
        <w:spacing w:line="560" w:lineRule="exact"/>
        <w:ind w:left="357" w:firstLineChars="0" w:hanging="357"/>
        <w:rPr>
          <w:sz w:val="28"/>
          <w:szCs w:val="28"/>
        </w:rPr>
      </w:pPr>
      <w:r>
        <w:rPr>
          <w:sz w:val="28"/>
          <w:szCs w:val="28"/>
        </w:rPr>
        <w:t>可为各级用户提供</w:t>
      </w:r>
      <w:r>
        <w:rPr>
          <w:rFonts w:hint="eastAsia"/>
          <w:sz w:val="28"/>
          <w:szCs w:val="28"/>
        </w:rPr>
        <w:t>“用户管理”功能。</w:t>
      </w:r>
    </w:p>
    <w:p w:rsidR="00236869" w:rsidRDefault="00236869" w:rsidP="00236869">
      <w:pPr>
        <w:pStyle w:val="a3"/>
        <w:numPr>
          <w:ilvl w:val="0"/>
          <w:numId w:val="1"/>
        </w:numPr>
        <w:spacing w:line="560" w:lineRule="exact"/>
        <w:ind w:left="357" w:firstLineChars="0" w:hanging="357"/>
        <w:rPr>
          <w:sz w:val="28"/>
          <w:szCs w:val="28"/>
        </w:rPr>
      </w:pPr>
      <w:r>
        <w:rPr>
          <w:sz w:val="28"/>
          <w:szCs w:val="28"/>
        </w:rPr>
        <w:t>可为项目工作提供一个信息发布平台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同时具备问题讨论功能</w:t>
      </w:r>
      <w:r>
        <w:rPr>
          <w:rFonts w:hint="eastAsia"/>
          <w:sz w:val="28"/>
          <w:szCs w:val="28"/>
        </w:rPr>
        <w:t>。</w:t>
      </w:r>
    </w:p>
    <w:p w:rsidR="00276EB4" w:rsidRPr="00276EB4" w:rsidRDefault="00D46C81" w:rsidP="00236869">
      <w:pPr>
        <w:pStyle w:val="a3"/>
        <w:numPr>
          <w:ilvl w:val="0"/>
          <w:numId w:val="1"/>
        </w:numPr>
        <w:spacing w:line="560" w:lineRule="exact"/>
        <w:ind w:left="357" w:firstLine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服务提供方对“系统”进行</w:t>
      </w:r>
      <w:r w:rsidR="00236869">
        <w:rPr>
          <w:rFonts w:hint="eastAsia"/>
          <w:sz w:val="28"/>
          <w:szCs w:val="28"/>
        </w:rPr>
        <w:t>长期</w:t>
      </w:r>
      <w:r>
        <w:rPr>
          <w:rFonts w:hint="eastAsia"/>
          <w:sz w:val="28"/>
          <w:szCs w:val="28"/>
        </w:rPr>
        <w:t>维护，</w:t>
      </w:r>
      <w:r w:rsidR="00236869">
        <w:rPr>
          <w:rFonts w:hint="eastAsia"/>
          <w:sz w:val="28"/>
          <w:szCs w:val="28"/>
        </w:rPr>
        <w:t>并根据肿瘤医院的需求及时改进“系统”。</w:t>
      </w:r>
      <w:r>
        <w:rPr>
          <w:rFonts w:hint="eastAsia"/>
          <w:sz w:val="28"/>
          <w:szCs w:val="28"/>
        </w:rPr>
        <w:t>“系统”内部的数据归肿瘤医院所有</w:t>
      </w:r>
      <w:r w:rsidR="00236869">
        <w:rPr>
          <w:rFonts w:hint="eastAsia"/>
          <w:sz w:val="28"/>
          <w:szCs w:val="28"/>
        </w:rPr>
        <w:t>，肿瘤医院对“系统”享有永久使用权。</w:t>
      </w:r>
      <w:bookmarkStart w:id="0" w:name="_GoBack"/>
      <w:bookmarkEnd w:id="0"/>
    </w:p>
    <w:sectPr w:rsidR="00276EB4" w:rsidRPr="0027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FC" w:rsidRDefault="006850FC" w:rsidP="00A033D5">
      <w:r>
        <w:separator/>
      </w:r>
    </w:p>
  </w:endnote>
  <w:endnote w:type="continuationSeparator" w:id="0">
    <w:p w:rsidR="006850FC" w:rsidRDefault="006850FC" w:rsidP="00A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FC" w:rsidRDefault="006850FC" w:rsidP="00A033D5">
      <w:r>
        <w:separator/>
      </w:r>
    </w:p>
  </w:footnote>
  <w:footnote w:type="continuationSeparator" w:id="0">
    <w:p w:rsidR="006850FC" w:rsidRDefault="006850FC" w:rsidP="00A0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E43"/>
    <w:multiLevelType w:val="hybridMultilevel"/>
    <w:tmpl w:val="86EED85A"/>
    <w:lvl w:ilvl="0" w:tplc="F87E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2F"/>
    <w:rsid w:val="00236869"/>
    <w:rsid w:val="00276EB4"/>
    <w:rsid w:val="00292452"/>
    <w:rsid w:val="002C19D6"/>
    <w:rsid w:val="00535D94"/>
    <w:rsid w:val="005F225A"/>
    <w:rsid w:val="006850FC"/>
    <w:rsid w:val="006A23E4"/>
    <w:rsid w:val="00873F4F"/>
    <w:rsid w:val="008E3F1A"/>
    <w:rsid w:val="00A033D5"/>
    <w:rsid w:val="00BB502F"/>
    <w:rsid w:val="00CE0328"/>
    <w:rsid w:val="00D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6247F4-F505-475A-899E-7762CA03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1A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03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33D5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3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33D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Jiansong</dc:creator>
  <cp:keywords/>
  <dc:description/>
  <cp:lastModifiedBy>Jiansong</cp:lastModifiedBy>
  <cp:revision>5</cp:revision>
  <dcterms:created xsi:type="dcterms:W3CDTF">2015-12-29T02:34:00Z</dcterms:created>
  <dcterms:modified xsi:type="dcterms:W3CDTF">2015-12-30T02:47:00Z</dcterms:modified>
</cp:coreProperties>
</file>