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62" w:rsidRPr="009E681F" w:rsidRDefault="00FC3E62" w:rsidP="00FC3E62">
      <w:pPr>
        <w:jc w:val="right"/>
        <w:rPr>
          <w:rFonts w:ascii="仿宋" w:eastAsia="仿宋" w:hAnsi="仿宋" w:cs="Times New Roman"/>
          <w:bCs/>
          <w:sz w:val="20"/>
          <w:szCs w:val="20"/>
        </w:rPr>
      </w:pPr>
    </w:p>
    <w:p w:rsidR="00FC3E62" w:rsidRDefault="00FC3E62" w:rsidP="008B1FD5">
      <w:pPr>
        <w:spacing w:beforeLines="50" w:afterLines="50"/>
        <w:jc w:val="center"/>
        <w:rPr>
          <w:rFonts w:ascii="Calibri" w:eastAsia="宋体" w:hAnsi="Calibri" w:cs="Times New Roman"/>
          <w:b/>
          <w:bCs/>
          <w:sz w:val="44"/>
        </w:rPr>
      </w:pPr>
      <w:r>
        <w:rPr>
          <w:rFonts w:ascii="Calibri" w:eastAsia="宋体" w:hAnsi="Calibri" w:cs="Times New Roman" w:hint="eastAsia"/>
          <w:b/>
          <w:bCs/>
          <w:sz w:val="44"/>
        </w:rPr>
        <w:t>专家门诊</w:t>
      </w:r>
      <w:r w:rsidR="002C43F3">
        <w:rPr>
          <w:rFonts w:ascii="Calibri" w:eastAsia="宋体" w:hAnsi="Calibri" w:cs="Times New Roman" w:hint="eastAsia"/>
          <w:b/>
          <w:bCs/>
          <w:sz w:val="44"/>
        </w:rPr>
        <w:t>工作量调整</w:t>
      </w:r>
      <w:r>
        <w:rPr>
          <w:rFonts w:ascii="Calibri" w:eastAsia="宋体" w:hAnsi="Calibri" w:cs="Times New Roman" w:hint="eastAsia"/>
          <w:b/>
          <w:bCs/>
          <w:sz w:val="44"/>
        </w:rPr>
        <w:t>申请表</w:t>
      </w:r>
      <w:r>
        <w:rPr>
          <w:rFonts w:ascii="Calibri" w:eastAsia="宋体" w:hAnsi="Calibri" w:cs="Times New Roman" w:hint="eastAsia"/>
          <w:b/>
          <w:bCs/>
          <w:sz w:val="44"/>
        </w:rPr>
        <w:t xml:space="preserve">  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410"/>
        <w:gridCol w:w="1701"/>
        <w:gridCol w:w="2693"/>
      </w:tblGrid>
      <w:tr w:rsidR="00FC3E62" w:rsidTr="00950167">
        <w:trPr>
          <w:trHeight w:val="792"/>
        </w:trPr>
        <w:tc>
          <w:tcPr>
            <w:tcW w:w="1985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科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室</w:t>
            </w:r>
          </w:p>
        </w:tc>
        <w:tc>
          <w:tcPr>
            <w:tcW w:w="2410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C3E62" w:rsidTr="00950167">
        <w:trPr>
          <w:cantSplit/>
          <w:trHeight w:val="813"/>
        </w:trPr>
        <w:tc>
          <w:tcPr>
            <w:tcW w:w="1985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职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410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E62" w:rsidRPr="00F87C9E" w:rsidRDefault="002C43F3" w:rsidP="00950167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出诊</w:t>
            </w:r>
            <w:r w:rsidR="00FC3E62"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693" w:type="dxa"/>
            <w:vAlign w:val="center"/>
          </w:tcPr>
          <w:p w:rsidR="00FC3E62" w:rsidRPr="00F87C9E" w:rsidRDefault="00FC3E62" w:rsidP="00950167">
            <w:pPr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2C43F3" w:rsidTr="002C43F3">
        <w:trPr>
          <w:cantSplit/>
          <w:trHeight w:val="1481"/>
        </w:trPr>
        <w:tc>
          <w:tcPr>
            <w:tcW w:w="1985" w:type="dxa"/>
            <w:vAlign w:val="center"/>
          </w:tcPr>
          <w:p w:rsidR="002C43F3" w:rsidRPr="00F87C9E" w:rsidRDefault="002C43F3" w:rsidP="00985CD6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调整类别</w:t>
            </w:r>
          </w:p>
        </w:tc>
        <w:tc>
          <w:tcPr>
            <w:tcW w:w="6804" w:type="dxa"/>
            <w:gridSpan w:val="3"/>
            <w:vAlign w:val="center"/>
          </w:tcPr>
          <w:p w:rsidR="002C43F3" w:rsidRPr="002B5A55" w:rsidRDefault="002C43F3" w:rsidP="00985CD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46A28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本月调整加号数量</w:t>
            </w:r>
            <w:r w:rsidR="00E35850">
              <w:rPr>
                <w:rFonts w:asciiTheme="majorEastAsia" w:eastAsiaTheme="majorEastAsia" w:hAnsiTheme="majorEastAsia" w:hint="eastAsia"/>
                <w:sz w:val="24"/>
                <w:szCs w:val="28"/>
              </w:rPr>
              <w:t>，调整为</w:t>
            </w:r>
            <w:r w:rsidR="00E35850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      </w:t>
            </w:r>
            <w:proofErr w:type="gramStart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个</w:t>
            </w:r>
            <w:proofErr w:type="gramEnd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；</w:t>
            </w:r>
          </w:p>
          <w:p w:rsidR="002C43F3" w:rsidRDefault="002C43F3" w:rsidP="00985CD6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46A28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长期调整加号数量</w:t>
            </w:r>
            <w:r w:rsidR="00E35850">
              <w:rPr>
                <w:rFonts w:asciiTheme="majorEastAsia" w:eastAsiaTheme="majorEastAsia" w:hAnsiTheme="majorEastAsia" w:hint="eastAsia"/>
                <w:sz w:val="24"/>
                <w:szCs w:val="28"/>
              </w:rPr>
              <w:t>，调整为</w:t>
            </w:r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      </w:t>
            </w:r>
            <w:proofErr w:type="gramStart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个</w:t>
            </w:r>
            <w:proofErr w:type="gramEnd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；</w:t>
            </w:r>
          </w:p>
          <w:p w:rsidR="002C43F3" w:rsidRPr="002C43F3" w:rsidRDefault="002C43F3" w:rsidP="00985CD6">
            <w:pPr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246A28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长期调整最大挂号量（调整相应预约比例）</w:t>
            </w:r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，</w:t>
            </w:r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      </w:t>
            </w:r>
            <w:proofErr w:type="gramStart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个</w:t>
            </w:r>
            <w:proofErr w:type="gramEnd"/>
            <w:r w:rsidR="002B5A55">
              <w:rPr>
                <w:rFonts w:asciiTheme="majorEastAsia" w:eastAsiaTheme="majorEastAsia" w:hAnsiTheme="majorEastAsia" w:hint="eastAsia"/>
                <w:sz w:val="24"/>
                <w:szCs w:val="28"/>
              </w:rPr>
              <w:t>；</w:t>
            </w:r>
          </w:p>
        </w:tc>
      </w:tr>
      <w:tr w:rsidR="002C43F3" w:rsidTr="002C43F3">
        <w:trPr>
          <w:cantSplit/>
          <w:trHeight w:val="1481"/>
        </w:trPr>
        <w:tc>
          <w:tcPr>
            <w:tcW w:w="1985" w:type="dxa"/>
            <w:vAlign w:val="center"/>
          </w:tcPr>
          <w:p w:rsidR="002C43F3" w:rsidRPr="00F87C9E" w:rsidRDefault="002C43F3" w:rsidP="002B5A5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调整原因</w:t>
            </w:r>
          </w:p>
        </w:tc>
        <w:tc>
          <w:tcPr>
            <w:tcW w:w="6804" w:type="dxa"/>
            <w:gridSpan w:val="3"/>
            <w:vAlign w:val="center"/>
          </w:tcPr>
          <w:p w:rsidR="002C43F3" w:rsidRPr="00F87C9E" w:rsidRDefault="002C43F3" w:rsidP="002C43F3">
            <w:pPr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2C43F3" w:rsidTr="00950167">
        <w:trPr>
          <w:cantSplit/>
          <w:trHeight w:val="1622"/>
        </w:trPr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2C43F3" w:rsidRPr="00F87C9E" w:rsidRDefault="002C43F3" w:rsidP="00950167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科室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意见：</w:t>
            </w:r>
          </w:p>
          <w:p w:rsidR="002C43F3" w:rsidRDefault="002C43F3" w:rsidP="00950167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2C43F3" w:rsidRPr="00F87C9E" w:rsidRDefault="002C43F3" w:rsidP="00950167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科室主任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签字：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 w:rsidRPr="00F87C9E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FC3E62" w:rsidRPr="00BF5372" w:rsidRDefault="00FC3E62" w:rsidP="008B1FD5">
      <w:pPr>
        <w:spacing w:beforeLines="50"/>
        <w:rPr>
          <w:rFonts w:ascii="宋体" w:eastAsia="宋体" w:hAnsi="宋体" w:cs="Times New Roman"/>
          <w:sz w:val="24"/>
        </w:rPr>
      </w:pPr>
      <w:r w:rsidRPr="00BF5372">
        <w:rPr>
          <w:rFonts w:ascii="Calibri" w:eastAsia="宋体" w:hAnsi="Calibri" w:cs="Times New Roman" w:hint="eastAsia"/>
          <w:sz w:val="24"/>
        </w:rPr>
        <w:t>注：</w:t>
      </w:r>
      <w:r w:rsidRPr="00BF5372">
        <w:rPr>
          <w:rFonts w:ascii="宋体" w:eastAsia="宋体" w:hAnsi="宋体" w:cs="Times New Roman" w:hint="eastAsia"/>
          <w:sz w:val="24"/>
        </w:rPr>
        <w:t>1.</w:t>
      </w:r>
      <w:r w:rsidR="002C43F3">
        <w:rPr>
          <w:rFonts w:ascii="宋体" w:eastAsia="宋体" w:hAnsi="宋体" w:cs="Times New Roman" w:hint="eastAsia"/>
          <w:sz w:val="24"/>
        </w:rPr>
        <w:t>系统统一设定的</w:t>
      </w:r>
      <w:r w:rsidR="002B5A55">
        <w:rPr>
          <w:rFonts w:ascii="宋体" w:eastAsia="宋体" w:hAnsi="宋体" w:cs="Times New Roman" w:hint="eastAsia"/>
          <w:sz w:val="24"/>
        </w:rPr>
        <w:t>最大挂号量和</w:t>
      </w:r>
      <w:r w:rsidR="002C43F3">
        <w:rPr>
          <w:rFonts w:ascii="宋体" w:eastAsia="宋体" w:hAnsi="宋体" w:cs="Times New Roman" w:hint="eastAsia"/>
          <w:sz w:val="24"/>
        </w:rPr>
        <w:t>加号数量为20</w:t>
      </w:r>
      <w:r w:rsidR="003457C8">
        <w:rPr>
          <w:rFonts w:ascii="宋体" w:eastAsia="宋体" w:hAnsi="宋体" w:cs="Times New Roman" w:hint="eastAsia"/>
          <w:sz w:val="24"/>
        </w:rPr>
        <w:t>。未约满的当日挂号量和加号量影响科室绩效指标“门诊预约率”。</w:t>
      </w:r>
    </w:p>
    <w:p w:rsidR="00FC3E62" w:rsidRDefault="00FC3E62" w:rsidP="002B5A55">
      <w:pPr>
        <w:ind w:firstLineChars="200" w:firstLine="480"/>
        <w:rPr>
          <w:rFonts w:ascii="宋体" w:eastAsia="宋体" w:hAnsi="宋体" w:cs="Times New Roman"/>
          <w:sz w:val="24"/>
        </w:rPr>
      </w:pPr>
      <w:r w:rsidRPr="00BF5372">
        <w:rPr>
          <w:rFonts w:ascii="宋体" w:eastAsia="宋体" w:hAnsi="宋体" w:cs="Times New Roman" w:hint="eastAsia"/>
          <w:sz w:val="24"/>
        </w:rPr>
        <w:t>2.</w:t>
      </w:r>
      <w:r w:rsidR="002B5A55" w:rsidRPr="002B5A55">
        <w:rPr>
          <w:rFonts w:ascii="宋体" w:eastAsia="宋体" w:hAnsi="宋体" w:cs="Times New Roman" w:hint="eastAsia"/>
          <w:sz w:val="24"/>
        </w:rPr>
        <w:t>处方开具当日有效</w:t>
      </w:r>
      <w:r w:rsidR="002B5A55">
        <w:rPr>
          <w:rFonts w:ascii="宋体" w:eastAsia="宋体" w:hAnsi="宋体" w:cs="Times New Roman" w:hint="eastAsia"/>
          <w:sz w:val="24"/>
        </w:rPr>
        <w:t>。</w:t>
      </w:r>
      <w:r w:rsidR="002B5A55" w:rsidRPr="002B5A55">
        <w:rPr>
          <w:rFonts w:ascii="宋体" w:eastAsia="宋体" w:hAnsi="宋体" w:cs="Times New Roman" w:hint="eastAsia"/>
          <w:sz w:val="24"/>
        </w:rPr>
        <w:t>医院工作时间截止到下午5:30</w:t>
      </w:r>
      <w:r w:rsidR="002B5A55">
        <w:rPr>
          <w:rFonts w:ascii="宋体" w:eastAsia="宋体" w:hAnsi="宋体" w:cs="Times New Roman" w:hint="eastAsia"/>
          <w:sz w:val="24"/>
        </w:rPr>
        <w:t>，非门诊工作时间，建议患者到综合科急诊缴费。检查项目另行预约。</w:t>
      </w:r>
    </w:p>
    <w:p w:rsidR="00EA48B4" w:rsidRDefault="002B5A55" w:rsidP="003457C8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3457C8">
        <w:rPr>
          <w:rFonts w:ascii="宋体" w:eastAsia="宋体" w:hAnsi="宋体" w:cs="Times New Roman" w:hint="eastAsia"/>
          <w:sz w:val="24"/>
        </w:rPr>
        <w:t>长期调整加号数量超过两个月者，将在第三个月调整最大挂号量。</w:t>
      </w:r>
    </w:p>
    <w:p w:rsidR="003457C8" w:rsidRPr="003457C8" w:rsidRDefault="006108DE" w:rsidP="003457C8">
      <w:pPr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4.</w:t>
      </w:r>
      <w:r w:rsidRPr="006108DE">
        <w:rPr>
          <w:rFonts w:ascii="宋体" w:eastAsia="宋体" w:hAnsi="宋体" w:cs="Times New Roman" w:hint="eastAsia"/>
          <w:sz w:val="24"/>
        </w:rPr>
        <w:t>根据相关文件精神，尽量缩短患者在医院候诊时间。</w:t>
      </w:r>
      <w:r>
        <w:rPr>
          <w:rFonts w:ascii="宋体" w:eastAsia="宋体" w:hAnsi="宋体" w:cs="Times New Roman" w:hint="eastAsia"/>
          <w:sz w:val="24"/>
        </w:rPr>
        <w:t>加号患者的候诊时间过长将影响患者就医感受。</w:t>
      </w:r>
    </w:p>
    <w:sectPr w:rsidR="003457C8" w:rsidRPr="003457C8" w:rsidSect="0094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31" w:rsidRDefault="00BA4F31" w:rsidP="00F6623D">
      <w:r>
        <w:separator/>
      </w:r>
    </w:p>
  </w:endnote>
  <w:endnote w:type="continuationSeparator" w:id="0">
    <w:p w:rsidR="00BA4F31" w:rsidRDefault="00BA4F31" w:rsidP="00F6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31" w:rsidRDefault="00BA4F31" w:rsidP="00F6623D">
      <w:r>
        <w:separator/>
      </w:r>
    </w:p>
  </w:footnote>
  <w:footnote w:type="continuationSeparator" w:id="0">
    <w:p w:rsidR="00BA4F31" w:rsidRDefault="00BA4F31" w:rsidP="00F66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E62"/>
    <w:rsid w:val="001B7D73"/>
    <w:rsid w:val="002B5A55"/>
    <w:rsid w:val="002C43F3"/>
    <w:rsid w:val="00345551"/>
    <w:rsid w:val="003457C8"/>
    <w:rsid w:val="004204D5"/>
    <w:rsid w:val="00472DA0"/>
    <w:rsid w:val="006108DE"/>
    <w:rsid w:val="008B1FD5"/>
    <w:rsid w:val="009478B5"/>
    <w:rsid w:val="009B48DE"/>
    <w:rsid w:val="00A431F9"/>
    <w:rsid w:val="00BA4F31"/>
    <w:rsid w:val="00D142F9"/>
    <w:rsid w:val="00DA30CB"/>
    <w:rsid w:val="00DE66A2"/>
    <w:rsid w:val="00E35850"/>
    <w:rsid w:val="00F6623D"/>
    <w:rsid w:val="00FC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2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chenlj</dc:creator>
  <cp:lastModifiedBy>dell</cp:lastModifiedBy>
  <cp:revision>2</cp:revision>
  <dcterms:created xsi:type="dcterms:W3CDTF">2018-04-18T09:58:00Z</dcterms:created>
  <dcterms:modified xsi:type="dcterms:W3CDTF">2018-04-18T09:58:00Z</dcterms:modified>
</cp:coreProperties>
</file>