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30C" w:rsidRPr="002D0006" w:rsidRDefault="00A2630C" w:rsidP="002D0006">
      <w:pPr>
        <w:jc w:val="center"/>
        <w:rPr>
          <w:rFonts w:ascii="宋体" w:eastAsia="宋体" w:hAnsi="宋体" w:hint="eastAsia"/>
          <w:color w:val="000000"/>
          <w:sz w:val="28"/>
          <w:szCs w:val="28"/>
        </w:rPr>
      </w:pPr>
      <w:r w:rsidRPr="002D0006">
        <w:rPr>
          <w:rFonts w:ascii="宋体" w:eastAsia="宋体" w:hAnsi="宋体" w:hint="eastAsia"/>
          <w:color w:val="000000"/>
          <w:sz w:val="28"/>
          <w:szCs w:val="28"/>
        </w:rPr>
        <w:t>彩色医用显示器  30台</w:t>
      </w:r>
    </w:p>
    <w:p w:rsidR="00A2630C" w:rsidRPr="002D0006" w:rsidRDefault="00A2630C">
      <w:pPr>
        <w:rPr>
          <w:rFonts w:ascii="宋体" w:eastAsia="宋体" w:hAnsi="宋体" w:hint="eastAsia"/>
          <w:color w:val="000000"/>
          <w:sz w:val="28"/>
          <w:szCs w:val="28"/>
        </w:rPr>
      </w:pPr>
    </w:p>
    <w:p w:rsidR="00417FCE" w:rsidRPr="002D0006" w:rsidRDefault="00A2630C">
      <w:pPr>
        <w:rPr>
          <w:sz w:val="28"/>
          <w:szCs w:val="28"/>
        </w:rPr>
      </w:pPr>
      <w:r w:rsidRPr="002D0006">
        <w:rPr>
          <w:rFonts w:ascii="宋体" w:eastAsia="宋体" w:hAnsi="宋体" w:hint="eastAsia"/>
          <w:color w:val="000000"/>
          <w:sz w:val="28"/>
          <w:szCs w:val="28"/>
        </w:rPr>
        <w:t>尺寸≥27英寸，分辨率≥2560×1440 ，像素大小≤0.2331mm，对比度≥1000:1 ，视角≥178</w:t>
      </w:r>
      <w:r w:rsidRPr="002D0006">
        <w:rPr>
          <w:rFonts w:ascii="宋体" w:eastAsia="宋体" w:hAnsi="宋体" w:hint="eastAsia"/>
          <w:color w:val="000000"/>
          <w:sz w:val="28"/>
          <w:szCs w:val="28"/>
        </w:rPr>
        <w:sym w:font="Symbol" w:char="F0B0"/>
      </w:r>
      <w:r w:rsidRPr="002D0006">
        <w:rPr>
          <w:rFonts w:ascii="宋体" w:eastAsia="宋体" w:hAnsi="宋体" w:hint="eastAsia"/>
          <w:color w:val="000000"/>
          <w:sz w:val="28"/>
          <w:szCs w:val="28"/>
        </w:rPr>
        <w:t>，响应时间≤8ms，支持彩色≥10.7亿，</w:t>
      </w:r>
      <w:r w:rsidRPr="002D0006">
        <w:rPr>
          <w:rFonts w:ascii="宋体" w:eastAsia="宋体" w:hAnsi="宋体"/>
          <w:color w:val="000000"/>
          <w:sz w:val="28"/>
          <w:szCs w:val="28"/>
        </w:rPr>
        <w:t>亮度</w:t>
      </w:r>
      <w:r w:rsidRPr="002D0006">
        <w:rPr>
          <w:rFonts w:ascii="宋体" w:eastAsia="宋体" w:hAnsi="宋体" w:hint="eastAsia"/>
          <w:color w:val="000000"/>
          <w:sz w:val="28"/>
          <w:szCs w:val="28"/>
        </w:rPr>
        <w:t xml:space="preserve">≥500 </w:t>
      </w:r>
      <w:proofErr w:type="spellStart"/>
      <w:r w:rsidRPr="002D0006">
        <w:rPr>
          <w:rFonts w:ascii="宋体" w:eastAsia="宋体" w:hAnsi="宋体" w:hint="eastAsia"/>
          <w:color w:val="000000"/>
          <w:sz w:val="28"/>
          <w:szCs w:val="28"/>
        </w:rPr>
        <w:t>cd</w:t>
      </w:r>
      <w:proofErr w:type="spellEnd"/>
      <w:r w:rsidRPr="002D0006">
        <w:rPr>
          <w:rFonts w:ascii="宋体" w:eastAsia="宋体" w:hAnsi="宋体" w:hint="eastAsia"/>
          <w:color w:val="000000"/>
          <w:sz w:val="28"/>
          <w:szCs w:val="28"/>
        </w:rPr>
        <w:t>/m2</w:t>
      </w:r>
      <w:r w:rsidRPr="002D0006">
        <w:rPr>
          <w:rFonts w:ascii="宋体" w:eastAsia="宋体" w:hAnsi="宋体" w:hint="eastAsia"/>
          <w:sz w:val="28"/>
          <w:szCs w:val="28"/>
        </w:rPr>
        <w:t>，均匀性</w:t>
      </w:r>
      <w:r w:rsidRPr="002D0006">
        <w:rPr>
          <w:rFonts w:ascii="宋体" w:eastAsia="宋体" w:hAnsi="宋体" w:hint="eastAsia"/>
          <w:color w:val="000000"/>
          <w:sz w:val="28"/>
          <w:szCs w:val="28"/>
        </w:rPr>
        <w:t>≥80%</w:t>
      </w:r>
      <w:r w:rsidRPr="002D0006">
        <w:rPr>
          <w:rFonts w:ascii="宋体" w:eastAsia="宋体" w:hAnsi="宋体" w:hint="eastAsia"/>
          <w:sz w:val="28"/>
          <w:szCs w:val="28"/>
        </w:rPr>
        <w:t>，</w:t>
      </w:r>
      <w:r w:rsidRPr="002D0006">
        <w:rPr>
          <w:rFonts w:ascii="宋体" w:eastAsia="宋体" w:hAnsi="宋体" w:hint="eastAsia"/>
          <w:color w:val="000000"/>
          <w:sz w:val="28"/>
          <w:szCs w:val="28"/>
        </w:rPr>
        <w:t>显示器完全符合DICOM3.14标准，产品内置OFF, Gamma1.8, Gamma2.0, Gamma2.2, CIE,User1, User2, DICOM+0.5,DICOM+1.3, DICOM等曲线，Display port ×2：最新一代数字视频接口，DVI-D ×2：计算机数字视频接口，VGA×1：模拟信号接口每套显示器配置专业显卡， AMD或者NVIDIA专业芯片组显卡（非游戏类显卡），DP信号输出≥3路，独立显存≥8G，底座支持90°旋转，仰角≥15°，俯角≥5°，升降≥80mm，原厂保修三年</w:t>
      </w:r>
    </w:p>
    <w:sectPr w:rsidR="00417FCE" w:rsidRPr="002D0006" w:rsidSect="00417F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2630C"/>
    <w:rsid w:val="000573C5"/>
    <w:rsid w:val="000644BD"/>
    <w:rsid w:val="0007127D"/>
    <w:rsid w:val="00082379"/>
    <w:rsid w:val="000865EC"/>
    <w:rsid w:val="000B4298"/>
    <w:rsid w:val="000B46B4"/>
    <w:rsid w:val="000E7ECA"/>
    <w:rsid w:val="001923CE"/>
    <w:rsid w:val="001B60D9"/>
    <w:rsid w:val="001D4AE8"/>
    <w:rsid w:val="002118FE"/>
    <w:rsid w:val="00214799"/>
    <w:rsid w:val="00245B6A"/>
    <w:rsid w:val="00262434"/>
    <w:rsid w:val="002653AF"/>
    <w:rsid w:val="00267B1E"/>
    <w:rsid w:val="002B1633"/>
    <w:rsid w:val="002D0006"/>
    <w:rsid w:val="002F5567"/>
    <w:rsid w:val="00390F23"/>
    <w:rsid w:val="003A24E2"/>
    <w:rsid w:val="003A3167"/>
    <w:rsid w:val="003D0E79"/>
    <w:rsid w:val="004001A8"/>
    <w:rsid w:val="00403A16"/>
    <w:rsid w:val="00417FCE"/>
    <w:rsid w:val="004278DD"/>
    <w:rsid w:val="004A546A"/>
    <w:rsid w:val="004A5B90"/>
    <w:rsid w:val="004F26D1"/>
    <w:rsid w:val="00502508"/>
    <w:rsid w:val="00525EC9"/>
    <w:rsid w:val="00535929"/>
    <w:rsid w:val="00566F05"/>
    <w:rsid w:val="00601ED7"/>
    <w:rsid w:val="00622B51"/>
    <w:rsid w:val="00623766"/>
    <w:rsid w:val="00674986"/>
    <w:rsid w:val="0068072B"/>
    <w:rsid w:val="006B3A9D"/>
    <w:rsid w:val="006B4D0F"/>
    <w:rsid w:val="006C261F"/>
    <w:rsid w:val="006C2ABC"/>
    <w:rsid w:val="006C7EF6"/>
    <w:rsid w:val="006E0977"/>
    <w:rsid w:val="007100F8"/>
    <w:rsid w:val="00717793"/>
    <w:rsid w:val="007746BA"/>
    <w:rsid w:val="00781F2D"/>
    <w:rsid w:val="00790741"/>
    <w:rsid w:val="00801AD3"/>
    <w:rsid w:val="00805EE7"/>
    <w:rsid w:val="008133AD"/>
    <w:rsid w:val="00837477"/>
    <w:rsid w:val="009236C7"/>
    <w:rsid w:val="0094146F"/>
    <w:rsid w:val="009A0A88"/>
    <w:rsid w:val="00A13C4F"/>
    <w:rsid w:val="00A144BB"/>
    <w:rsid w:val="00A230A6"/>
    <w:rsid w:val="00A2630C"/>
    <w:rsid w:val="00A551CE"/>
    <w:rsid w:val="00A55E9D"/>
    <w:rsid w:val="00A65B1B"/>
    <w:rsid w:val="00AA69E9"/>
    <w:rsid w:val="00AE04B0"/>
    <w:rsid w:val="00AF72C7"/>
    <w:rsid w:val="00B16287"/>
    <w:rsid w:val="00BA3DDF"/>
    <w:rsid w:val="00BB5473"/>
    <w:rsid w:val="00BD1683"/>
    <w:rsid w:val="00BE2FFD"/>
    <w:rsid w:val="00BF6B4E"/>
    <w:rsid w:val="00C110FC"/>
    <w:rsid w:val="00C17A56"/>
    <w:rsid w:val="00C456F0"/>
    <w:rsid w:val="00C509D3"/>
    <w:rsid w:val="00C71ABD"/>
    <w:rsid w:val="00C758FA"/>
    <w:rsid w:val="00CD3434"/>
    <w:rsid w:val="00CE579A"/>
    <w:rsid w:val="00D12EF4"/>
    <w:rsid w:val="00D163D1"/>
    <w:rsid w:val="00D33B40"/>
    <w:rsid w:val="00D41CA1"/>
    <w:rsid w:val="00D50DCC"/>
    <w:rsid w:val="00D705E3"/>
    <w:rsid w:val="00D84488"/>
    <w:rsid w:val="00D94026"/>
    <w:rsid w:val="00D96EFD"/>
    <w:rsid w:val="00E1667D"/>
    <w:rsid w:val="00E224B0"/>
    <w:rsid w:val="00E766E7"/>
    <w:rsid w:val="00E80E25"/>
    <w:rsid w:val="00EC6D0E"/>
    <w:rsid w:val="00ED2BCC"/>
    <w:rsid w:val="00EE0663"/>
    <w:rsid w:val="00F4690E"/>
    <w:rsid w:val="00F51ECA"/>
    <w:rsid w:val="00F5449E"/>
    <w:rsid w:val="00F66FD7"/>
    <w:rsid w:val="00F84192"/>
    <w:rsid w:val="00F87C5D"/>
    <w:rsid w:val="00FD207B"/>
    <w:rsid w:val="00FE71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F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</dc:creator>
  <cp:lastModifiedBy>ts</cp:lastModifiedBy>
  <cp:revision>2</cp:revision>
  <dcterms:created xsi:type="dcterms:W3CDTF">2021-11-26T07:36:00Z</dcterms:created>
  <dcterms:modified xsi:type="dcterms:W3CDTF">2021-11-26T07:38:00Z</dcterms:modified>
</cp:coreProperties>
</file>