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89D" w:rsidRDefault="006D589D" w:rsidP="006D589D">
      <w:pPr>
        <w:pStyle w:val="1"/>
        <w:rPr>
          <w:rFonts w:ascii="新宋体" w:eastAsia="新宋体" w:hAnsi="新宋体" w:hint="eastAsia"/>
          <w:sz w:val="36"/>
          <w:szCs w:val="36"/>
        </w:rPr>
      </w:pPr>
      <w:r>
        <w:rPr>
          <w:rFonts w:ascii="新宋体" w:eastAsia="新宋体" w:hAnsi="新宋体" w:hint="eastAsia"/>
          <w:sz w:val="36"/>
          <w:szCs w:val="36"/>
        </w:rPr>
        <w:t>附件：</w:t>
      </w:r>
    </w:p>
    <w:p w:rsidR="006D589D" w:rsidRPr="002E4DDF" w:rsidRDefault="006D589D" w:rsidP="006D589D">
      <w:pPr>
        <w:pStyle w:val="1"/>
        <w:jc w:val="center"/>
        <w:rPr>
          <w:rFonts w:ascii="新宋体" w:eastAsia="新宋体" w:hAnsi="新宋体"/>
          <w:sz w:val="36"/>
          <w:szCs w:val="36"/>
        </w:rPr>
      </w:pPr>
      <w:r w:rsidRPr="002E4DDF">
        <w:rPr>
          <w:rFonts w:ascii="新宋体" w:eastAsia="新宋体" w:hAnsi="新宋体" w:hint="eastAsia"/>
          <w:sz w:val="36"/>
          <w:szCs w:val="36"/>
        </w:rPr>
        <w:t>重型货架</w:t>
      </w:r>
      <w:r>
        <w:rPr>
          <w:rFonts w:ascii="新宋体" w:eastAsia="新宋体" w:hAnsi="新宋体" w:hint="eastAsia"/>
          <w:sz w:val="36"/>
          <w:szCs w:val="36"/>
        </w:rPr>
        <w:t>需求表</w:t>
      </w:r>
    </w:p>
    <w:tbl>
      <w:tblPr>
        <w:tblStyle w:val="GridTableLight"/>
        <w:tblW w:w="8642" w:type="dxa"/>
        <w:tblLook w:val="04A0"/>
      </w:tblPr>
      <w:tblGrid>
        <w:gridCol w:w="813"/>
        <w:gridCol w:w="1734"/>
        <w:gridCol w:w="2268"/>
        <w:gridCol w:w="992"/>
        <w:gridCol w:w="992"/>
        <w:gridCol w:w="1843"/>
      </w:tblGrid>
      <w:tr w:rsidR="006D589D" w:rsidRPr="002E4DDF" w:rsidTr="003961EF">
        <w:trPr>
          <w:trHeight w:val="549"/>
        </w:trPr>
        <w:tc>
          <w:tcPr>
            <w:tcW w:w="813" w:type="dxa"/>
          </w:tcPr>
          <w:p w:rsidR="006D589D" w:rsidRPr="002E4DDF" w:rsidRDefault="006D589D" w:rsidP="003961EF">
            <w:pPr>
              <w:pStyle w:val="a5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2E4DDF">
              <w:rPr>
                <w:rFonts w:ascii="新宋体" w:eastAsia="新宋体" w:hAnsi="新宋体" w:hint="eastAsia"/>
                <w:sz w:val="24"/>
                <w:szCs w:val="24"/>
              </w:rPr>
              <w:t>序号</w:t>
            </w:r>
          </w:p>
        </w:tc>
        <w:tc>
          <w:tcPr>
            <w:tcW w:w="1734" w:type="dxa"/>
          </w:tcPr>
          <w:p w:rsidR="006D589D" w:rsidRPr="002E4DDF" w:rsidRDefault="006D589D" w:rsidP="003961EF">
            <w:pPr>
              <w:pStyle w:val="a5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2E4DDF">
              <w:rPr>
                <w:rFonts w:ascii="新宋体" w:eastAsia="新宋体" w:hAnsi="新宋体" w:hint="eastAsia"/>
                <w:sz w:val="24"/>
                <w:szCs w:val="24"/>
              </w:rPr>
              <w:t>货物名称</w:t>
            </w:r>
          </w:p>
        </w:tc>
        <w:tc>
          <w:tcPr>
            <w:tcW w:w="2268" w:type="dxa"/>
          </w:tcPr>
          <w:p w:rsidR="006D589D" w:rsidRPr="002E4DDF" w:rsidRDefault="006D589D" w:rsidP="003961EF">
            <w:pPr>
              <w:pStyle w:val="a5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2E4DDF">
              <w:rPr>
                <w:rFonts w:ascii="新宋体" w:eastAsia="新宋体" w:hAnsi="新宋体" w:hint="eastAsia"/>
                <w:sz w:val="24"/>
                <w:szCs w:val="24"/>
              </w:rPr>
              <w:t>规格尺寸层高</w:t>
            </w:r>
          </w:p>
        </w:tc>
        <w:tc>
          <w:tcPr>
            <w:tcW w:w="992" w:type="dxa"/>
          </w:tcPr>
          <w:p w:rsidR="006D589D" w:rsidRPr="002E4DDF" w:rsidRDefault="006D589D" w:rsidP="003961EF">
            <w:pPr>
              <w:pStyle w:val="a5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2E4DDF">
              <w:rPr>
                <w:rFonts w:ascii="新宋体" w:eastAsia="新宋体" w:hAnsi="新宋体" w:hint="eastAsia"/>
                <w:sz w:val="24"/>
                <w:szCs w:val="24"/>
              </w:rPr>
              <w:t>数量</w:t>
            </w:r>
          </w:p>
        </w:tc>
        <w:tc>
          <w:tcPr>
            <w:tcW w:w="992" w:type="dxa"/>
          </w:tcPr>
          <w:p w:rsidR="006D589D" w:rsidRPr="002E4DDF" w:rsidRDefault="006D589D" w:rsidP="003961EF">
            <w:pPr>
              <w:pStyle w:val="a5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2E4DDF">
              <w:rPr>
                <w:rFonts w:ascii="新宋体" w:eastAsia="新宋体" w:hAnsi="新宋体" w:hint="eastAsia"/>
                <w:sz w:val="24"/>
                <w:szCs w:val="24"/>
              </w:rPr>
              <w:t>单价</w:t>
            </w:r>
          </w:p>
        </w:tc>
        <w:tc>
          <w:tcPr>
            <w:tcW w:w="1843" w:type="dxa"/>
          </w:tcPr>
          <w:p w:rsidR="006D589D" w:rsidRPr="002E4DDF" w:rsidRDefault="006D589D" w:rsidP="003961EF">
            <w:pPr>
              <w:pStyle w:val="a5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2E4DDF">
              <w:rPr>
                <w:rFonts w:ascii="新宋体" w:eastAsia="新宋体" w:hAnsi="新宋体" w:hint="eastAsia"/>
                <w:sz w:val="24"/>
                <w:szCs w:val="24"/>
              </w:rPr>
              <w:t>小计</w:t>
            </w:r>
          </w:p>
        </w:tc>
      </w:tr>
      <w:tr w:rsidR="006D589D" w:rsidRPr="002E4DDF" w:rsidTr="003961EF">
        <w:tc>
          <w:tcPr>
            <w:tcW w:w="813" w:type="dxa"/>
          </w:tcPr>
          <w:p w:rsidR="006D589D" w:rsidRDefault="006D589D" w:rsidP="003961EF">
            <w:pPr>
              <w:pStyle w:val="a5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  <w:p w:rsidR="006D589D" w:rsidRPr="002E4DDF" w:rsidRDefault="006D589D" w:rsidP="003961EF">
            <w:pPr>
              <w:pStyle w:val="a5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2E4DDF">
              <w:rPr>
                <w:rFonts w:ascii="新宋体" w:eastAsia="新宋体" w:hAnsi="新宋体" w:hint="eastAsia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6D589D" w:rsidRDefault="006D589D" w:rsidP="003961EF">
            <w:pPr>
              <w:pStyle w:val="a5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  <w:p w:rsidR="006D589D" w:rsidRPr="002E4DDF" w:rsidRDefault="006D589D" w:rsidP="003961EF">
            <w:pPr>
              <w:pStyle w:val="a5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2E4DDF">
              <w:rPr>
                <w:rFonts w:ascii="新宋体" w:eastAsia="新宋体" w:hAnsi="新宋体" w:hint="eastAsia"/>
                <w:sz w:val="24"/>
                <w:szCs w:val="24"/>
              </w:rPr>
              <w:t>重型存储货架</w:t>
            </w:r>
          </w:p>
        </w:tc>
        <w:tc>
          <w:tcPr>
            <w:tcW w:w="2268" w:type="dxa"/>
          </w:tcPr>
          <w:p w:rsidR="006D589D" w:rsidRPr="002E4DDF" w:rsidRDefault="006D589D" w:rsidP="003961EF">
            <w:pPr>
              <w:pStyle w:val="a5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2E4DDF">
              <w:rPr>
                <w:rFonts w:ascii="新宋体" w:eastAsia="新宋体" w:hAnsi="新宋体" w:hint="eastAsia"/>
                <w:sz w:val="24"/>
                <w:szCs w:val="24"/>
              </w:rPr>
              <w:t>7</w:t>
            </w:r>
            <w:r w:rsidRPr="002E4DDF">
              <w:rPr>
                <w:rFonts w:ascii="新宋体" w:eastAsia="新宋体" w:hAnsi="新宋体"/>
                <w:sz w:val="24"/>
                <w:szCs w:val="24"/>
              </w:rPr>
              <w:t>000</w:t>
            </w:r>
            <w:r w:rsidRPr="002E4DDF">
              <w:rPr>
                <w:rFonts w:ascii="新宋体" w:eastAsia="新宋体" w:hAnsi="新宋体" w:hint="eastAsia"/>
                <w:sz w:val="24"/>
                <w:szCs w:val="24"/>
              </w:rPr>
              <w:t>*</w:t>
            </w:r>
            <w:r w:rsidRPr="002E4DDF">
              <w:rPr>
                <w:rFonts w:ascii="新宋体" w:eastAsia="新宋体" w:hAnsi="新宋体"/>
                <w:sz w:val="24"/>
                <w:szCs w:val="24"/>
              </w:rPr>
              <w:t>1000</w:t>
            </w:r>
            <w:r w:rsidRPr="002E4DDF">
              <w:rPr>
                <w:rFonts w:ascii="新宋体" w:eastAsia="新宋体" w:hAnsi="新宋体" w:hint="eastAsia"/>
                <w:sz w:val="24"/>
                <w:szCs w:val="24"/>
              </w:rPr>
              <w:t>*</w:t>
            </w:r>
            <w:r w:rsidRPr="002E4DDF">
              <w:rPr>
                <w:rFonts w:ascii="新宋体" w:eastAsia="新宋体" w:hAnsi="新宋体"/>
                <w:sz w:val="24"/>
                <w:szCs w:val="24"/>
              </w:rPr>
              <w:t>4000</w:t>
            </w:r>
          </w:p>
          <w:p w:rsidR="006D589D" w:rsidRPr="002E4DDF" w:rsidRDefault="006D589D" w:rsidP="003961EF">
            <w:pPr>
              <w:pStyle w:val="a5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2E4DDF">
              <w:rPr>
                <w:rFonts w:ascii="新宋体" w:eastAsia="新宋体" w:hAnsi="新宋体" w:hint="eastAsia"/>
                <w:sz w:val="24"/>
                <w:szCs w:val="24"/>
              </w:rPr>
              <w:t>（3节一列层高8层）</w:t>
            </w:r>
          </w:p>
        </w:tc>
        <w:tc>
          <w:tcPr>
            <w:tcW w:w="992" w:type="dxa"/>
          </w:tcPr>
          <w:p w:rsidR="006D589D" w:rsidRDefault="006D589D" w:rsidP="003961EF">
            <w:pPr>
              <w:pStyle w:val="a5"/>
              <w:ind w:firstLineChars="200" w:firstLine="480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  <w:p w:rsidR="006D589D" w:rsidRPr="002E4DDF" w:rsidRDefault="006D589D" w:rsidP="003961EF">
            <w:pPr>
              <w:pStyle w:val="a5"/>
              <w:ind w:firstLineChars="100" w:firstLine="240"/>
              <w:rPr>
                <w:rFonts w:ascii="新宋体" w:eastAsia="新宋体" w:hAnsi="新宋体"/>
                <w:sz w:val="24"/>
                <w:szCs w:val="24"/>
              </w:rPr>
            </w:pPr>
            <w:r w:rsidRPr="002E4DDF">
              <w:rPr>
                <w:rFonts w:ascii="新宋体" w:eastAsia="新宋体" w:hAnsi="新宋体" w:hint="eastAsia"/>
                <w:sz w:val="24"/>
                <w:szCs w:val="24"/>
              </w:rPr>
              <w:t>2列</w:t>
            </w:r>
          </w:p>
        </w:tc>
        <w:tc>
          <w:tcPr>
            <w:tcW w:w="992" w:type="dxa"/>
          </w:tcPr>
          <w:p w:rsidR="006D589D" w:rsidRPr="002E4DDF" w:rsidRDefault="006D589D" w:rsidP="003961EF">
            <w:pPr>
              <w:pStyle w:val="a5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D589D" w:rsidRDefault="006D589D" w:rsidP="003961EF">
            <w:pPr>
              <w:pStyle w:val="a5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  <w:p w:rsidR="006D589D" w:rsidRPr="002E4DDF" w:rsidRDefault="006D589D" w:rsidP="003961EF">
            <w:pPr>
              <w:pStyle w:val="a5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 xml:space="preserve"> </w:t>
            </w:r>
          </w:p>
        </w:tc>
      </w:tr>
      <w:tr w:rsidR="006D589D" w:rsidRPr="002E4DDF" w:rsidTr="003961EF">
        <w:tc>
          <w:tcPr>
            <w:tcW w:w="813" w:type="dxa"/>
          </w:tcPr>
          <w:p w:rsidR="006D589D" w:rsidRPr="002E4DDF" w:rsidRDefault="006D589D" w:rsidP="003961EF">
            <w:pPr>
              <w:pStyle w:val="a5"/>
              <w:rPr>
                <w:rFonts w:ascii="新宋体" w:eastAsia="新宋体" w:hAnsi="新宋体"/>
                <w:sz w:val="24"/>
                <w:szCs w:val="24"/>
              </w:rPr>
            </w:pPr>
            <w:r w:rsidRPr="002E4DDF">
              <w:rPr>
                <w:rFonts w:ascii="新宋体" w:eastAsia="新宋体" w:hAnsi="新宋体" w:hint="eastAsia"/>
                <w:sz w:val="24"/>
                <w:szCs w:val="24"/>
              </w:rPr>
              <w:t>合计</w:t>
            </w:r>
          </w:p>
        </w:tc>
        <w:tc>
          <w:tcPr>
            <w:tcW w:w="5986" w:type="dxa"/>
            <w:gridSpan w:val="4"/>
          </w:tcPr>
          <w:p w:rsidR="006D589D" w:rsidRPr="002E4DDF" w:rsidRDefault="006D589D" w:rsidP="003961EF">
            <w:pPr>
              <w:pStyle w:val="a5"/>
              <w:rPr>
                <w:rFonts w:ascii="新宋体" w:eastAsia="新宋体" w:hAnsi="新宋体"/>
                <w:sz w:val="24"/>
                <w:szCs w:val="24"/>
              </w:rPr>
            </w:pPr>
            <w:r w:rsidRPr="002E4DDF">
              <w:rPr>
                <w:rFonts w:ascii="新宋体" w:eastAsia="新宋体" w:hAnsi="新宋体" w:hint="eastAsia"/>
                <w:sz w:val="24"/>
                <w:szCs w:val="24"/>
              </w:rPr>
              <w:t>大写：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D589D" w:rsidRPr="002E4DDF" w:rsidRDefault="006D589D" w:rsidP="003961EF">
            <w:pPr>
              <w:pStyle w:val="a5"/>
              <w:rPr>
                <w:rFonts w:ascii="新宋体" w:eastAsia="新宋体" w:hAnsi="新宋体"/>
                <w:sz w:val="24"/>
                <w:szCs w:val="24"/>
              </w:rPr>
            </w:pPr>
            <w:r w:rsidRPr="002E4DDF">
              <w:rPr>
                <w:rFonts w:ascii="新宋体" w:eastAsia="新宋体" w:hAnsi="新宋体" w:hint="eastAsia"/>
                <w:sz w:val="24"/>
                <w:szCs w:val="24"/>
              </w:rPr>
              <w:t>小写：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 xml:space="preserve">    </w:t>
            </w:r>
            <w:r w:rsidRPr="002E4DDF">
              <w:rPr>
                <w:rFonts w:ascii="新宋体" w:eastAsia="新宋体" w:hAnsi="新宋体" w:hint="eastAsia"/>
                <w:sz w:val="24"/>
                <w:szCs w:val="24"/>
              </w:rPr>
              <w:t>元</w:t>
            </w:r>
          </w:p>
        </w:tc>
      </w:tr>
    </w:tbl>
    <w:p w:rsidR="006D589D" w:rsidRDefault="006D589D" w:rsidP="006D589D">
      <w:pPr>
        <w:spacing w:line="480" w:lineRule="auto"/>
        <w:ind w:right="482"/>
        <w:jc w:val="center"/>
        <w:outlineLvl w:val="0"/>
        <w:rPr>
          <w:rFonts w:ascii="新宋体" w:eastAsia="新宋体" w:hAnsi="新宋体" w:cs="新宋体"/>
          <w:b/>
          <w:sz w:val="36"/>
          <w:szCs w:val="36"/>
        </w:rPr>
      </w:pPr>
      <w:bookmarkStart w:id="0" w:name="_Toc233184916"/>
      <w:bookmarkStart w:id="1" w:name="_Toc215022176"/>
    </w:p>
    <w:p w:rsidR="006D589D" w:rsidRDefault="006D589D" w:rsidP="006D589D">
      <w:pPr>
        <w:spacing w:line="480" w:lineRule="auto"/>
        <w:ind w:right="482"/>
        <w:jc w:val="center"/>
        <w:outlineLvl w:val="0"/>
        <w:rPr>
          <w:rFonts w:ascii="新宋体" w:eastAsia="新宋体" w:hAnsi="新宋体" w:cs="新宋体"/>
          <w:b/>
          <w:sz w:val="36"/>
          <w:szCs w:val="36"/>
        </w:rPr>
      </w:pPr>
    </w:p>
    <w:p w:rsidR="006D589D" w:rsidRDefault="006D589D" w:rsidP="006D589D">
      <w:pPr>
        <w:spacing w:line="480" w:lineRule="auto"/>
        <w:ind w:right="482"/>
        <w:jc w:val="center"/>
        <w:outlineLvl w:val="0"/>
        <w:rPr>
          <w:rFonts w:ascii="新宋体" w:eastAsia="新宋体" w:hAnsi="新宋体" w:cs="新宋体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3098800</wp:posOffset>
            </wp:positionH>
            <wp:positionV relativeFrom="paragraph">
              <wp:posOffset>411480</wp:posOffset>
            </wp:positionV>
            <wp:extent cx="2804795" cy="2175147"/>
            <wp:effectExtent l="0" t="0" r="0" b="0"/>
            <wp:wrapNone/>
            <wp:docPr id="2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795" cy="2175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-279400</wp:posOffset>
            </wp:positionH>
            <wp:positionV relativeFrom="paragraph">
              <wp:posOffset>389890</wp:posOffset>
            </wp:positionV>
            <wp:extent cx="2935140" cy="2127250"/>
            <wp:effectExtent l="0" t="0" r="0" b="6350"/>
            <wp:wrapTopAndBottom/>
            <wp:docPr id="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5140" cy="212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新宋体" w:eastAsia="新宋体" w:hAnsi="新宋体" w:cs="新宋体" w:hint="eastAsia"/>
          <w:b/>
          <w:sz w:val="36"/>
          <w:szCs w:val="36"/>
        </w:rPr>
        <w:t>（参照图）</w:t>
      </w:r>
    </w:p>
    <w:p w:rsidR="006D589D" w:rsidRDefault="006D589D" w:rsidP="006D589D">
      <w:pPr>
        <w:spacing w:line="480" w:lineRule="auto"/>
        <w:ind w:right="482"/>
        <w:jc w:val="center"/>
        <w:outlineLvl w:val="0"/>
        <w:rPr>
          <w:rFonts w:ascii="新宋体" w:eastAsia="新宋体" w:hAnsi="新宋体" w:cs="新宋体"/>
          <w:b/>
          <w:sz w:val="36"/>
          <w:szCs w:val="36"/>
        </w:rPr>
      </w:pPr>
    </w:p>
    <w:p w:rsidR="006D589D" w:rsidRDefault="006D589D" w:rsidP="006D589D">
      <w:pPr>
        <w:spacing w:line="480" w:lineRule="auto"/>
        <w:ind w:right="482"/>
        <w:jc w:val="center"/>
        <w:outlineLvl w:val="0"/>
        <w:rPr>
          <w:rFonts w:ascii="新宋体" w:eastAsia="新宋体" w:hAnsi="新宋体" w:cs="新宋体"/>
          <w:b/>
          <w:sz w:val="36"/>
          <w:szCs w:val="36"/>
        </w:rPr>
      </w:pPr>
    </w:p>
    <w:p w:rsidR="006D589D" w:rsidRDefault="006D589D" w:rsidP="006D589D">
      <w:pPr>
        <w:spacing w:line="480" w:lineRule="auto"/>
        <w:ind w:right="482"/>
        <w:jc w:val="center"/>
        <w:outlineLvl w:val="0"/>
        <w:rPr>
          <w:rFonts w:ascii="新宋体" w:eastAsia="新宋体" w:hAnsi="新宋体" w:cs="新宋体"/>
          <w:b/>
          <w:sz w:val="36"/>
          <w:szCs w:val="36"/>
        </w:rPr>
      </w:pPr>
    </w:p>
    <w:p w:rsidR="006D589D" w:rsidRDefault="006D589D" w:rsidP="006D589D">
      <w:pPr>
        <w:spacing w:line="480" w:lineRule="auto"/>
        <w:ind w:right="482"/>
        <w:jc w:val="center"/>
        <w:outlineLvl w:val="0"/>
        <w:rPr>
          <w:rFonts w:ascii="新宋体" w:eastAsia="新宋体" w:hAnsi="新宋体" w:cs="新宋体"/>
          <w:b/>
          <w:sz w:val="36"/>
          <w:szCs w:val="36"/>
        </w:rPr>
      </w:pPr>
    </w:p>
    <w:p w:rsidR="006D589D" w:rsidRDefault="006D589D" w:rsidP="006D589D">
      <w:pPr>
        <w:spacing w:line="480" w:lineRule="auto"/>
        <w:ind w:right="482"/>
        <w:jc w:val="center"/>
        <w:outlineLvl w:val="0"/>
        <w:rPr>
          <w:rFonts w:ascii="新宋体" w:eastAsia="新宋体" w:hAnsi="新宋体" w:cs="新宋体"/>
          <w:b/>
          <w:sz w:val="36"/>
          <w:szCs w:val="36"/>
        </w:rPr>
      </w:pPr>
    </w:p>
    <w:p w:rsidR="006D589D" w:rsidRDefault="006D589D" w:rsidP="006D589D">
      <w:pPr>
        <w:spacing w:line="480" w:lineRule="auto"/>
        <w:ind w:right="482"/>
        <w:jc w:val="center"/>
        <w:outlineLvl w:val="0"/>
        <w:rPr>
          <w:rFonts w:ascii="新宋体" w:eastAsia="新宋体" w:hAnsi="新宋体" w:cs="新宋体"/>
          <w:b/>
          <w:sz w:val="36"/>
          <w:szCs w:val="36"/>
        </w:rPr>
      </w:pPr>
    </w:p>
    <w:p w:rsidR="006D589D" w:rsidRDefault="006D589D" w:rsidP="006D589D">
      <w:pPr>
        <w:spacing w:line="480" w:lineRule="auto"/>
        <w:ind w:right="482"/>
        <w:jc w:val="center"/>
        <w:outlineLvl w:val="0"/>
        <w:rPr>
          <w:rFonts w:ascii="新宋体" w:eastAsia="新宋体" w:hAnsi="新宋体" w:cs="新宋体"/>
          <w:b/>
          <w:sz w:val="36"/>
          <w:szCs w:val="36"/>
        </w:rPr>
      </w:pPr>
    </w:p>
    <w:p w:rsidR="006D589D" w:rsidRDefault="006D589D" w:rsidP="006D589D">
      <w:pPr>
        <w:spacing w:line="480" w:lineRule="auto"/>
        <w:ind w:right="482"/>
        <w:jc w:val="center"/>
        <w:outlineLvl w:val="0"/>
        <w:rPr>
          <w:rFonts w:ascii="新宋体" w:eastAsia="新宋体" w:hAnsi="新宋体" w:cs="新宋体"/>
          <w:b/>
          <w:sz w:val="36"/>
          <w:szCs w:val="36"/>
        </w:rPr>
      </w:pPr>
    </w:p>
    <w:p w:rsidR="006D589D" w:rsidRDefault="006D589D" w:rsidP="006D589D">
      <w:pPr>
        <w:spacing w:line="480" w:lineRule="auto"/>
        <w:ind w:right="482"/>
        <w:jc w:val="center"/>
        <w:outlineLvl w:val="0"/>
        <w:rPr>
          <w:rFonts w:ascii="新宋体" w:eastAsia="新宋体" w:hAnsi="新宋体" w:cs="新宋体"/>
          <w:b/>
          <w:sz w:val="36"/>
          <w:szCs w:val="36"/>
        </w:rPr>
      </w:pPr>
      <w:r>
        <w:rPr>
          <w:rFonts w:ascii="新宋体" w:eastAsia="新宋体" w:hAnsi="新宋体" w:cs="新宋体" w:hint="eastAsia"/>
          <w:b/>
          <w:sz w:val="36"/>
          <w:szCs w:val="36"/>
        </w:rPr>
        <w:t>重型</w:t>
      </w:r>
      <w:proofErr w:type="gramStart"/>
      <w:r>
        <w:rPr>
          <w:rFonts w:ascii="新宋体" w:eastAsia="新宋体" w:hAnsi="新宋体" w:cs="新宋体" w:hint="eastAsia"/>
          <w:b/>
          <w:sz w:val="36"/>
          <w:szCs w:val="36"/>
        </w:rPr>
        <w:t>高中位</w:t>
      </w:r>
      <w:proofErr w:type="gramEnd"/>
      <w:r>
        <w:rPr>
          <w:rFonts w:ascii="新宋体" w:eastAsia="新宋体" w:hAnsi="新宋体" w:cs="新宋体" w:hint="eastAsia"/>
          <w:b/>
          <w:sz w:val="36"/>
          <w:szCs w:val="36"/>
        </w:rPr>
        <w:t>货架技术参数及性能说明</w:t>
      </w:r>
      <w:bookmarkEnd w:id="0"/>
      <w:bookmarkEnd w:id="1"/>
    </w:p>
    <w:p w:rsidR="006D589D" w:rsidRDefault="006D589D" w:rsidP="006D589D">
      <w:pPr>
        <w:spacing w:line="480" w:lineRule="auto"/>
        <w:ind w:right="482"/>
        <w:outlineLvl w:val="0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36"/>
          <w:szCs w:val="36"/>
        </w:rPr>
        <w:t xml:space="preserve">   </w:t>
      </w:r>
      <w:r>
        <w:rPr>
          <w:rFonts w:ascii="新宋体" w:eastAsia="新宋体" w:hAnsi="新宋体" w:cs="新宋体" w:hint="eastAsia"/>
          <w:sz w:val="24"/>
        </w:rPr>
        <w:t>货架的生产、设计，严格按照中华人民共和国国家标准GB/T28200-2011《钢制储物柜 （架）技术要求及试验方法》要求执行。用材均采用优质冷轧板，冷轧</w:t>
      </w:r>
      <w:proofErr w:type="gramStart"/>
      <w:r>
        <w:rPr>
          <w:rFonts w:ascii="新宋体" w:eastAsia="新宋体" w:hAnsi="新宋体" w:cs="新宋体" w:hint="eastAsia"/>
          <w:sz w:val="24"/>
        </w:rPr>
        <w:t>板符合</w:t>
      </w:r>
      <w:proofErr w:type="gramEnd"/>
      <w:r>
        <w:rPr>
          <w:rFonts w:ascii="新宋体" w:eastAsia="新宋体" w:hAnsi="新宋体" w:cs="新宋体" w:hint="eastAsia"/>
          <w:sz w:val="24"/>
        </w:rPr>
        <w:t>GB710优质碳素钢、</w:t>
      </w:r>
      <w:proofErr w:type="gramStart"/>
      <w:r>
        <w:rPr>
          <w:rFonts w:ascii="新宋体" w:eastAsia="新宋体" w:hAnsi="新宋体" w:cs="新宋体" w:hint="eastAsia"/>
          <w:sz w:val="24"/>
        </w:rPr>
        <w:t>簿板技术</w:t>
      </w:r>
      <w:proofErr w:type="gramEnd"/>
      <w:r>
        <w:rPr>
          <w:rFonts w:ascii="新宋体" w:eastAsia="新宋体" w:hAnsi="新宋体" w:cs="新宋体" w:hint="eastAsia"/>
          <w:sz w:val="24"/>
        </w:rPr>
        <w:t>条件的国家标准。产品表面处理及质量符合国家标准GB6807钢铁工件涂前磷化处理技术条件。</w:t>
      </w:r>
    </w:p>
    <w:p w:rsidR="006D589D" w:rsidRDefault="006D589D" w:rsidP="006D589D">
      <w:pPr>
        <w:widowControl/>
        <w:numPr>
          <w:ilvl w:val="0"/>
          <w:numId w:val="1"/>
        </w:numPr>
        <w:spacing w:line="480" w:lineRule="auto"/>
        <w:ind w:right="482"/>
        <w:outlineLvl w:val="0"/>
        <w:rPr>
          <w:rFonts w:ascii="新宋体" w:eastAsia="新宋体" w:hAnsi="新宋体" w:cs="新宋体"/>
          <w:b/>
          <w:bCs/>
          <w:sz w:val="24"/>
        </w:rPr>
      </w:pPr>
      <w:r>
        <w:rPr>
          <w:rFonts w:ascii="新宋体" w:eastAsia="新宋体" w:hAnsi="新宋体" w:cs="新宋体" w:hint="eastAsia"/>
          <w:b/>
          <w:bCs/>
          <w:sz w:val="24"/>
        </w:rPr>
        <w:t>产品执行标准：</w:t>
      </w:r>
    </w:p>
    <w:p w:rsidR="006D589D" w:rsidRDefault="006D589D" w:rsidP="006D589D">
      <w:pPr>
        <w:spacing w:line="500" w:lineRule="exact"/>
        <w:ind w:firstLineChars="200" w:firstLine="480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GB/T11253-2007  《碳素结构钢冷轧薄钢板和钢带》</w:t>
      </w:r>
    </w:p>
    <w:p w:rsidR="006D589D" w:rsidRDefault="006D589D" w:rsidP="006D589D">
      <w:pPr>
        <w:spacing w:line="500" w:lineRule="exact"/>
        <w:ind w:firstLineChars="200" w:firstLine="480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GB/T13237-1991  优质碳素结构钢冷轧薄钢板和钢带</w:t>
      </w:r>
    </w:p>
    <w:p w:rsidR="006D589D" w:rsidRDefault="006D589D" w:rsidP="006D589D">
      <w:pPr>
        <w:spacing w:line="500" w:lineRule="exact"/>
        <w:ind w:firstLineChars="200" w:firstLine="480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GB/T710-1991    优质碳素结构钢热轧薄钢板和钢带</w:t>
      </w:r>
    </w:p>
    <w:p w:rsidR="006D589D" w:rsidRDefault="006D589D" w:rsidP="006D589D">
      <w:pPr>
        <w:spacing w:line="500" w:lineRule="exact"/>
        <w:ind w:firstLineChars="200" w:firstLine="480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GB/T711-2008    优质碳素结构钢热轧厚钢板和钢带</w:t>
      </w:r>
    </w:p>
    <w:p w:rsidR="006D589D" w:rsidRDefault="006D589D" w:rsidP="006D589D">
      <w:pPr>
        <w:spacing w:line="500" w:lineRule="exact"/>
        <w:ind w:firstLineChars="200" w:firstLine="480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GB/T708-2006    冷轧钢板和钢带的尺寸、外型、重量及允许公差</w:t>
      </w:r>
    </w:p>
    <w:p w:rsidR="006D589D" w:rsidRDefault="006D589D" w:rsidP="006D589D">
      <w:pPr>
        <w:spacing w:line="500" w:lineRule="exact"/>
        <w:ind w:firstLineChars="200" w:firstLine="480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GB/T709-2006    热轧钢板和钢带的尺寸、外型、重量及允许公差</w:t>
      </w:r>
    </w:p>
    <w:p w:rsidR="006D589D" w:rsidRDefault="006D589D" w:rsidP="006D589D">
      <w:pPr>
        <w:spacing w:line="500" w:lineRule="exact"/>
        <w:ind w:firstLineChars="200" w:firstLine="480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GB6807-86       钢铁工业涂漆前磷化处理技术条件</w:t>
      </w:r>
    </w:p>
    <w:p w:rsidR="006D589D" w:rsidRDefault="006D589D" w:rsidP="006D589D">
      <w:pPr>
        <w:spacing w:line="500" w:lineRule="exact"/>
        <w:ind w:firstLineChars="200" w:firstLine="480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GB1720-1979（1989）漆膜附着力测定法</w:t>
      </w:r>
    </w:p>
    <w:p w:rsidR="006D589D" w:rsidRDefault="006D589D" w:rsidP="006D589D">
      <w:pPr>
        <w:spacing w:line="500" w:lineRule="exact"/>
        <w:ind w:firstLineChars="200" w:firstLine="480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GB1764-1979（1989）漆膜厚度测定法</w:t>
      </w:r>
    </w:p>
    <w:p w:rsidR="006D589D" w:rsidRDefault="006D589D" w:rsidP="006D589D">
      <w:pPr>
        <w:spacing w:line="500" w:lineRule="exact"/>
        <w:ind w:firstLineChars="200" w:firstLine="480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GB1732-1993        漆膜耐冲击测定法</w:t>
      </w:r>
    </w:p>
    <w:p w:rsidR="006D589D" w:rsidRDefault="006D589D" w:rsidP="006D589D">
      <w:pPr>
        <w:spacing w:line="500" w:lineRule="exact"/>
        <w:ind w:firstLineChars="200" w:firstLine="480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GB1763-1979（1989）漆膜耐化学试剂性测定法</w:t>
      </w:r>
    </w:p>
    <w:p w:rsidR="006D589D" w:rsidRDefault="006D589D" w:rsidP="006D589D">
      <w:pPr>
        <w:spacing w:line="500" w:lineRule="exact"/>
        <w:ind w:firstLineChars="200" w:firstLine="480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  <w:szCs w:val="24"/>
        </w:rPr>
        <w:t>GB/T3325-1995      焊接标准</w:t>
      </w:r>
    </w:p>
    <w:p w:rsidR="006D589D" w:rsidRDefault="006D589D" w:rsidP="006D589D">
      <w:pPr>
        <w:widowControl/>
        <w:numPr>
          <w:ilvl w:val="0"/>
          <w:numId w:val="1"/>
        </w:numPr>
        <w:spacing w:line="480" w:lineRule="auto"/>
        <w:ind w:right="482"/>
        <w:outlineLvl w:val="0"/>
      </w:pPr>
      <w:r>
        <w:rPr>
          <w:rFonts w:ascii="新宋体" w:eastAsia="新宋体" w:hAnsi="新宋体" w:cs="新宋体" w:hint="eastAsia"/>
          <w:b/>
          <w:bCs/>
          <w:sz w:val="24"/>
        </w:rPr>
        <w:t>规格：</w:t>
      </w:r>
      <w:r>
        <w:rPr>
          <w:rFonts w:ascii="新宋体" w:eastAsia="新宋体" w:hAnsi="新宋体" w:cs="新宋体" w:hint="eastAsia"/>
          <w:color w:val="FF0000"/>
          <w:sz w:val="24"/>
        </w:rPr>
        <w:t>H</w:t>
      </w:r>
      <w:r>
        <w:rPr>
          <w:rFonts w:ascii="新宋体" w:eastAsia="新宋体" w:hAnsi="新宋体" w:cs="新宋体"/>
          <w:color w:val="FF0000"/>
          <w:sz w:val="24"/>
        </w:rPr>
        <w:t>7000</w:t>
      </w:r>
      <w:r>
        <w:rPr>
          <w:rFonts w:ascii="新宋体" w:eastAsia="新宋体" w:hAnsi="新宋体" w:cs="新宋体" w:hint="eastAsia"/>
          <w:color w:val="FF0000"/>
          <w:sz w:val="24"/>
        </w:rPr>
        <w:t>×D1000×W</w:t>
      </w:r>
      <w:r>
        <w:rPr>
          <w:rFonts w:ascii="新宋体" w:eastAsia="新宋体" w:hAnsi="新宋体" w:cs="新宋体"/>
          <w:color w:val="FF0000"/>
          <w:sz w:val="24"/>
        </w:rPr>
        <w:t>40</w:t>
      </w:r>
      <w:r>
        <w:rPr>
          <w:rFonts w:ascii="新宋体" w:eastAsia="新宋体" w:hAnsi="新宋体" w:cs="新宋体" w:hint="eastAsia"/>
          <w:color w:val="FF0000"/>
          <w:sz w:val="24"/>
        </w:rPr>
        <w:t>00（mm）</w:t>
      </w:r>
      <w:r>
        <w:rPr>
          <w:rFonts w:ascii="新宋体" w:eastAsia="新宋体" w:hAnsi="新宋体" w:cs="新宋体" w:hint="eastAsia"/>
          <w:color w:val="FF0000"/>
          <w:sz w:val="24"/>
          <w:szCs w:val="24"/>
        </w:rPr>
        <w:t>，</w:t>
      </w:r>
      <w:r>
        <w:rPr>
          <w:rFonts w:ascii="新宋体" w:eastAsia="新宋体" w:hAnsi="新宋体" w:cs="新宋体" w:hint="eastAsia"/>
          <w:bCs/>
          <w:color w:val="FF0000"/>
          <w:sz w:val="24"/>
          <w:szCs w:val="24"/>
        </w:rPr>
        <w:t>根据货物存放需求或客户的要求来选定。</w:t>
      </w:r>
    </w:p>
    <w:p w:rsidR="006D589D" w:rsidRDefault="006D589D" w:rsidP="006D589D">
      <w:pPr>
        <w:widowControl/>
        <w:numPr>
          <w:ilvl w:val="0"/>
          <w:numId w:val="1"/>
        </w:numPr>
        <w:spacing w:line="480" w:lineRule="auto"/>
        <w:ind w:right="482"/>
        <w:outlineLvl w:val="0"/>
        <w:rPr>
          <w:rFonts w:ascii="新宋体" w:eastAsia="新宋体" w:hAnsi="新宋体" w:cs="新宋体"/>
          <w:b/>
          <w:bCs/>
          <w:sz w:val="24"/>
        </w:rPr>
      </w:pPr>
      <w:r>
        <w:rPr>
          <w:rFonts w:ascii="新宋体" w:eastAsia="新宋体" w:hAnsi="新宋体" w:cs="新宋体" w:hint="eastAsia"/>
          <w:b/>
          <w:bCs/>
          <w:sz w:val="24"/>
        </w:rPr>
        <w:t>款式结构</w:t>
      </w:r>
    </w:p>
    <w:p w:rsidR="006D589D" w:rsidRDefault="006D589D" w:rsidP="006D589D">
      <w:pPr>
        <w:pStyle w:val="a6"/>
        <w:spacing w:line="580" w:lineRule="exact"/>
        <w:ind w:firstLineChars="192" w:firstLine="461"/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sz w:val="24"/>
        </w:rPr>
        <w:lastRenderedPageBreak/>
        <w:t>由立柱、横梁、层板、横拉杆、斜拉杆、护脚保险部件六大部分组成，属于现场组合装配式。</w:t>
      </w:r>
    </w:p>
    <w:p w:rsidR="006D589D" w:rsidRDefault="006D589D" w:rsidP="006D589D">
      <w:pPr>
        <w:widowControl/>
        <w:numPr>
          <w:ilvl w:val="0"/>
          <w:numId w:val="2"/>
        </w:numPr>
        <w:spacing w:line="460" w:lineRule="exact"/>
        <w:ind w:left="845"/>
        <w:jc w:val="left"/>
        <w:rPr>
          <w:rFonts w:ascii="新宋体" w:eastAsia="新宋体" w:hAnsi="新宋体" w:cs="新宋体"/>
          <w:sz w:val="24"/>
        </w:rPr>
      </w:pPr>
      <w:r w:rsidRPr="00EA44B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0" o:spid="_x0000_s2050" type="#_x0000_t75" style="position:absolute;left:0;text-align:left;margin-left:467pt;margin-top:682.05pt;width:53.55pt;height:48.65pt;z-index:-251654144;mso-position-horizontal-relative:page;mso-position-vertical-relative:page" wrapcoords="21592 -2 0 0 0 21600 21592 21602 8 21602 21600 21600 21600 0 8 -2 21592 -2" filled="t">
            <v:imagedata r:id="rId9" o:title="" croptop="10121f" cropbottom="39156f" cropleft="46744f" cropright="11346f"/>
            <o:lock v:ext="edit" aspectratio="f"/>
            <w10:wrap type="tight" anchorx="page" anchory="page"/>
          </v:shape>
          <o:OLEObject Type="Embed" ProgID="AutoCAD.Drawing.18" ShapeID="Object 10" DrawAspect="Content" ObjectID="_1718194652" r:id="rId10"/>
        </w:pict>
      </w:r>
      <w:r>
        <w:rPr>
          <w:rFonts w:ascii="新宋体" w:eastAsia="新宋体" w:hAnsi="新宋体" w:cs="新宋体" w:hint="eastAsia"/>
          <w:sz w:val="24"/>
        </w:rPr>
        <w:t>立柱：采用特大型模具配合高吨位油压机一次性冲压成型或滚压成型工艺（见右图）</w:t>
      </w:r>
    </w:p>
    <w:p w:rsidR="006D589D" w:rsidRDefault="006D589D" w:rsidP="006D589D">
      <w:pPr>
        <w:spacing w:beforeLines="50" w:line="460" w:lineRule="exact"/>
        <w:ind w:left="420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 xml:space="preserve">  横梁:</w:t>
      </w:r>
      <w:r>
        <w:rPr>
          <w:rFonts w:ascii="新宋体" w:eastAsia="新宋体" w:hAnsi="新宋体" w:cs="新宋体" w:hint="eastAsia"/>
          <w:spacing w:val="-8"/>
          <w:sz w:val="24"/>
        </w:rPr>
        <w:t>直接承受层板上货物的重量,</w:t>
      </w:r>
      <w:r>
        <w:rPr>
          <w:rFonts w:ascii="新宋体" w:eastAsia="新宋体" w:hAnsi="新宋体" w:cs="新宋体" w:hint="eastAsia"/>
          <w:sz w:val="24"/>
        </w:rPr>
        <w:t xml:space="preserve"> 横梁截面</w:t>
      </w:r>
      <w:r>
        <w:rPr>
          <w:rFonts w:ascii="新宋体" w:eastAsia="新宋体" w:hAnsi="新宋体" w:cs="新宋体"/>
          <w:sz w:val="24"/>
        </w:rPr>
        <w:t>80</w:t>
      </w:r>
      <w:r>
        <w:rPr>
          <w:rFonts w:ascii="新宋体" w:eastAsia="新宋体" w:hAnsi="新宋体" w:cs="新宋体" w:hint="eastAsia"/>
          <w:sz w:val="24"/>
        </w:rPr>
        <w:t>×</w:t>
      </w:r>
      <w:r>
        <w:rPr>
          <w:rFonts w:ascii="新宋体" w:eastAsia="新宋体" w:hAnsi="新宋体" w:cs="新宋体"/>
          <w:sz w:val="24"/>
        </w:rPr>
        <w:t>5</w:t>
      </w:r>
      <w:r>
        <w:rPr>
          <w:rFonts w:ascii="新宋体" w:eastAsia="新宋体" w:hAnsi="新宋体" w:cs="新宋体" w:hint="eastAsia"/>
          <w:sz w:val="24"/>
        </w:rPr>
        <w:t xml:space="preserve">0。            </w:t>
      </w:r>
    </w:p>
    <w:p w:rsidR="006D589D" w:rsidRDefault="006D589D" w:rsidP="006D589D">
      <w:pPr>
        <w:widowControl/>
        <w:numPr>
          <w:ilvl w:val="0"/>
          <w:numId w:val="2"/>
        </w:numPr>
        <w:spacing w:line="460" w:lineRule="exact"/>
        <w:ind w:left="845"/>
        <w:jc w:val="left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层板：可调式。</w:t>
      </w:r>
    </w:p>
    <w:p w:rsidR="006D589D" w:rsidRDefault="006D589D" w:rsidP="006D589D">
      <w:pPr>
        <w:widowControl/>
        <w:numPr>
          <w:ilvl w:val="0"/>
          <w:numId w:val="2"/>
        </w:numPr>
        <w:spacing w:line="460" w:lineRule="exact"/>
        <w:ind w:left="845"/>
        <w:jc w:val="left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层数：8层，也可根据用户需求来选定。</w:t>
      </w:r>
    </w:p>
    <w:p w:rsidR="006D589D" w:rsidRDefault="006D589D" w:rsidP="006D589D">
      <w:pPr>
        <w:widowControl/>
        <w:numPr>
          <w:ilvl w:val="0"/>
          <w:numId w:val="1"/>
        </w:numPr>
        <w:spacing w:line="480" w:lineRule="auto"/>
        <w:ind w:right="482"/>
        <w:outlineLvl w:val="0"/>
        <w:rPr>
          <w:rFonts w:ascii="新宋体" w:eastAsia="新宋体" w:hAnsi="新宋体" w:cs="新宋体"/>
          <w:b/>
          <w:bCs/>
          <w:sz w:val="24"/>
        </w:rPr>
      </w:pPr>
      <w:r>
        <w:rPr>
          <w:rFonts w:ascii="新宋体" w:eastAsia="新宋体" w:hAnsi="新宋体" w:cs="新宋体" w:hint="eastAsia"/>
          <w:b/>
          <w:bCs/>
          <w:sz w:val="24"/>
        </w:rPr>
        <w:t>工艺质量要求</w:t>
      </w:r>
    </w:p>
    <w:p w:rsidR="006D589D" w:rsidRDefault="006D589D" w:rsidP="006D589D">
      <w:pPr>
        <w:widowControl/>
        <w:numPr>
          <w:ilvl w:val="0"/>
          <w:numId w:val="3"/>
        </w:numPr>
        <w:tabs>
          <w:tab w:val="left" w:pos="420"/>
        </w:tabs>
        <w:spacing w:line="460" w:lineRule="exact"/>
        <w:ind w:left="845"/>
        <w:jc w:val="left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货架组合装配后，单</w:t>
      </w:r>
      <w:proofErr w:type="gramStart"/>
      <w:r>
        <w:rPr>
          <w:rFonts w:ascii="新宋体" w:eastAsia="新宋体" w:hAnsi="新宋体" w:cs="新宋体" w:hint="eastAsia"/>
          <w:sz w:val="24"/>
        </w:rPr>
        <w:t>架整体</w:t>
      </w:r>
      <w:proofErr w:type="gramEnd"/>
      <w:r>
        <w:rPr>
          <w:rFonts w:ascii="新宋体" w:eastAsia="新宋体" w:hAnsi="新宋体" w:cs="新宋体" w:hint="eastAsia"/>
          <w:sz w:val="24"/>
        </w:rPr>
        <w:t>尺寸（长、宽、高）允许偏差±4mm以内。</w:t>
      </w:r>
    </w:p>
    <w:p w:rsidR="006D589D" w:rsidRDefault="006D589D" w:rsidP="006D589D">
      <w:pPr>
        <w:widowControl/>
        <w:numPr>
          <w:ilvl w:val="0"/>
          <w:numId w:val="3"/>
        </w:numPr>
        <w:tabs>
          <w:tab w:val="left" w:pos="420"/>
        </w:tabs>
        <w:spacing w:line="460" w:lineRule="exact"/>
        <w:ind w:left="845"/>
        <w:jc w:val="left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货架从地面到底层层板间距90-190mm。</w:t>
      </w:r>
    </w:p>
    <w:p w:rsidR="006D589D" w:rsidRDefault="006D589D" w:rsidP="006D589D">
      <w:pPr>
        <w:widowControl/>
        <w:numPr>
          <w:ilvl w:val="0"/>
          <w:numId w:val="3"/>
        </w:numPr>
        <w:tabs>
          <w:tab w:val="left" w:pos="420"/>
        </w:tabs>
        <w:spacing w:line="460" w:lineRule="exact"/>
        <w:ind w:left="845"/>
        <w:jc w:val="left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立柱截面</w:t>
      </w:r>
      <w:r>
        <w:rPr>
          <w:rFonts w:ascii="新宋体" w:eastAsia="新宋体" w:hAnsi="新宋体" w:cs="新宋体"/>
          <w:sz w:val="24"/>
        </w:rPr>
        <w:t>80</w:t>
      </w:r>
      <w:r>
        <w:rPr>
          <w:rFonts w:ascii="新宋体" w:eastAsia="新宋体" w:hAnsi="新宋体" w:cs="新宋体" w:hint="eastAsia"/>
          <w:sz w:val="24"/>
        </w:rPr>
        <w:t>×</w:t>
      </w:r>
      <w:r>
        <w:rPr>
          <w:rFonts w:ascii="新宋体" w:eastAsia="新宋体" w:hAnsi="新宋体" w:cs="新宋体"/>
          <w:sz w:val="24"/>
        </w:rPr>
        <w:t>6</w:t>
      </w:r>
      <w:r>
        <w:rPr>
          <w:rFonts w:ascii="新宋体" w:eastAsia="新宋体" w:hAnsi="新宋体" w:cs="新宋体" w:hint="eastAsia"/>
          <w:sz w:val="24"/>
        </w:rPr>
        <w:t>0mm，允许偏差±2mm，轴线直线度偏差&lt;1/1000。</w:t>
      </w:r>
    </w:p>
    <w:p w:rsidR="006D589D" w:rsidRDefault="006D589D" w:rsidP="006D589D">
      <w:pPr>
        <w:widowControl/>
        <w:numPr>
          <w:ilvl w:val="0"/>
          <w:numId w:val="3"/>
        </w:numPr>
        <w:tabs>
          <w:tab w:val="left" w:pos="420"/>
        </w:tabs>
        <w:spacing w:line="460" w:lineRule="exact"/>
        <w:ind w:left="845"/>
        <w:jc w:val="left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立柱上挂板孔间距50mm，挂板尺寸偏差&lt;0.3mm。</w:t>
      </w:r>
    </w:p>
    <w:p w:rsidR="006D589D" w:rsidRDefault="006D589D" w:rsidP="006D589D">
      <w:pPr>
        <w:widowControl/>
        <w:numPr>
          <w:ilvl w:val="0"/>
          <w:numId w:val="3"/>
        </w:numPr>
        <w:tabs>
          <w:tab w:val="left" w:pos="420"/>
        </w:tabs>
        <w:spacing w:line="460" w:lineRule="exact"/>
        <w:ind w:left="845"/>
        <w:jc w:val="left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横梁截面</w:t>
      </w:r>
      <w:r>
        <w:rPr>
          <w:rFonts w:ascii="新宋体" w:eastAsia="新宋体" w:hAnsi="新宋体" w:cs="新宋体"/>
          <w:sz w:val="24"/>
        </w:rPr>
        <w:t>80</w:t>
      </w:r>
      <w:r>
        <w:rPr>
          <w:rFonts w:ascii="新宋体" w:eastAsia="新宋体" w:hAnsi="新宋体" w:cs="新宋体" w:hint="eastAsia"/>
          <w:sz w:val="24"/>
        </w:rPr>
        <w:t>×</w:t>
      </w:r>
      <w:r>
        <w:rPr>
          <w:rFonts w:ascii="新宋体" w:eastAsia="新宋体" w:hAnsi="新宋体" w:cs="新宋体"/>
          <w:sz w:val="24"/>
        </w:rPr>
        <w:t>5</w:t>
      </w:r>
      <w:r>
        <w:rPr>
          <w:rFonts w:ascii="新宋体" w:eastAsia="新宋体" w:hAnsi="新宋体" w:cs="新宋体" w:hint="eastAsia"/>
          <w:sz w:val="24"/>
        </w:rPr>
        <w:t>0mm，允许偏差±2mm，水平平面度偏差&lt;2/1000。</w:t>
      </w:r>
    </w:p>
    <w:p w:rsidR="006D589D" w:rsidRDefault="006D589D" w:rsidP="006D589D">
      <w:pPr>
        <w:widowControl/>
        <w:numPr>
          <w:ilvl w:val="0"/>
          <w:numId w:val="3"/>
        </w:numPr>
        <w:tabs>
          <w:tab w:val="left" w:pos="420"/>
        </w:tabs>
        <w:spacing w:line="460" w:lineRule="exact"/>
        <w:ind w:left="845"/>
        <w:jc w:val="left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金属表面无裂痕，无毛边、锐角和棱角等，下料、冲压尺寸公差±&lt;2.0mm。</w:t>
      </w:r>
    </w:p>
    <w:p w:rsidR="006D589D" w:rsidRDefault="006D589D" w:rsidP="006D589D">
      <w:pPr>
        <w:widowControl/>
        <w:numPr>
          <w:ilvl w:val="0"/>
          <w:numId w:val="3"/>
        </w:numPr>
        <w:tabs>
          <w:tab w:val="left" w:pos="420"/>
        </w:tabs>
        <w:spacing w:line="460" w:lineRule="exact"/>
        <w:ind w:left="845"/>
        <w:jc w:val="left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折弯到位，保持所需角度。邻边垂直度，对边平行度不得小于板材厚度2倍。</w:t>
      </w:r>
    </w:p>
    <w:p w:rsidR="006D589D" w:rsidRDefault="006D589D" w:rsidP="006D589D">
      <w:pPr>
        <w:widowControl/>
        <w:numPr>
          <w:ilvl w:val="0"/>
          <w:numId w:val="3"/>
        </w:numPr>
        <w:tabs>
          <w:tab w:val="left" w:pos="170"/>
        </w:tabs>
        <w:spacing w:line="460" w:lineRule="exact"/>
        <w:ind w:left="845"/>
        <w:jc w:val="left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组装后的货架，接头的外表要求光滑，冲压件表面不允许有裂痕。凡触及人体和存放物品的部分，应去掉毛边、锐角和棱角等。</w:t>
      </w:r>
    </w:p>
    <w:p w:rsidR="006D589D" w:rsidRDefault="006D589D" w:rsidP="006D589D">
      <w:pPr>
        <w:widowControl/>
        <w:numPr>
          <w:ilvl w:val="0"/>
          <w:numId w:val="3"/>
        </w:numPr>
        <w:tabs>
          <w:tab w:val="left" w:pos="170"/>
        </w:tabs>
        <w:spacing w:line="460" w:lineRule="exact"/>
        <w:ind w:left="845"/>
        <w:jc w:val="left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紧固件连接各部位的安装应牢固可靠，不允许有松动现象。</w:t>
      </w:r>
    </w:p>
    <w:p w:rsidR="006D589D" w:rsidRDefault="006D589D" w:rsidP="006D589D">
      <w:pPr>
        <w:widowControl/>
        <w:numPr>
          <w:ilvl w:val="0"/>
          <w:numId w:val="3"/>
        </w:numPr>
        <w:tabs>
          <w:tab w:val="left" w:pos="170"/>
        </w:tabs>
        <w:spacing w:line="460" w:lineRule="exact"/>
        <w:ind w:left="845"/>
        <w:jc w:val="left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凡需焊接的部件要焊接牢固，表面应平整，不允许出现漏焊、焊穿、气孔、</w:t>
      </w:r>
      <w:proofErr w:type="gramStart"/>
      <w:r>
        <w:rPr>
          <w:rFonts w:ascii="新宋体" w:eastAsia="新宋体" w:hAnsi="新宋体" w:cs="新宋体" w:hint="eastAsia"/>
          <w:sz w:val="24"/>
        </w:rPr>
        <w:t>咬边等</w:t>
      </w:r>
      <w:proofErr w:type="gramEnd"/>
      <w:r>
        <w:rPr>
          <w:rFonts w:ascii="新宋体" w:eastAsia="新宋体" w:hAnsi="新宋体" w:cs="新宋体" w:hint="eastAsia"/>
          <w:sz w:val="24"/>
        </w:rPr>
        <w:t>缺陷。</w:t>
      </w:r>
    </w:p>
    <w:p w:rsidR="006D589D" w:rsidRDefault="006D589D" w:rsidP="006D589D">
      <w:pPr>
        <w:widowControl/>
        <w:numPr>
          <w:ilvl w:val="0"/>
          <w:numId w:val="3"/>
        </w:numPr>
        <w:tabs>
          <w:tab w:val="left" w:pos="170"/>
          <w:tab w:val="left" w:pos="420"/>
        </w:tabs>
        <w:spacing w:line="460" w:lineRule="exact"/>
        <w:ind w:left="845"/>
        <w:jc w:val="left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同一型号的配置和零部件能互换、主副架有良好的对接性。</w:t>
      </w:r>
    </w:p>
    <w:p w:rsidR="006D589D" w:rsidRDefault="006D589D" w:rsidP="006D589D">
      <w:pPr>
        <w:pStyle w:val="a6"/>
        <w:numPr>
          <w:ilvl w:val="0"/>
          <w:numId w:val="3"/>
        </w:numPr>
        <w:spacing w:line="580" w:lineRule="exact"/>
        <w:ind w:left="845"/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sz w:val="24"/>
          <w:szCs w:val="24"/>
        </w:rPr>
        <w:t>层板可沿立柱垂直方向调节层高距离，互换性强。</w:t>
      </w:r>
    </w:p>
    <w:p w:rsidR="006D589D" w:rsidRDefault="006D589D" w:rsidP="006D589D">
      <w:pPr>
        <w:widowControl/>
        <w:numPr>
          <w:ilvl w:val="0"/>
          <w:numId w:val="1"/>
        </w:numPr>
        <w:spacing w:line="480" w:lineRule="auto"/>
        <w:ind w:right="482"/>
        <w:outlineLvl w:val="0"/>
        <w:rPr>
          <w:rFonts w:ascii="新宋体" w:eastAsia="新宋体" w:hAnsi="新宋体" w:cs="新宋体"/>
          <w:b/>
          <w:bCs/>
          <w:sz w:val="24"/>
        </w:rPr>
      </w:pPr>
      <w:r>
        <w:rPr>
          <w:rFonts w:ascii="新宋体" w:eastAsia="新宋体" w:hAnsi="新宋体" w:cs="新宋体" w:hint="eastAsia"/>
          <w:b/>
          <w:bCs/>
          <w:sz w:val="24"/>
        </w:rPr>
        <w:t>载重性能要求</w:t>
      </w:r>
    </w:p>
    <w:p w:rsidR="006D589D" w:rsidRDefault="006D589D" w:rsidP="006D589D">
      <w:pPr>
        <w:widowControl/>
        <w:numPr>
          <w:ilvl w:val="0"/>
          <w:numId w:val="4"/>
        </w:numPr>
        <w:spacing w:line="460" w:lineRule="exact"/>
        <w:ind w:left="845"/>
        <w:jc w:val="left"/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sz w:val="24"/>
          <w:szCs w:val="24"/>
        </w:rPr>
        <w:t>架</w:t>
      </w:r>
      <w:proofErr w:type="gramStart"/>
      <w:r>
        <w:rPr>
          <w:rFonts w:ascii="新宋体" w:eastAsia="新宋体" w:hAnsi="新宋体" w:cs="新宋体" w:hint="eastAsia"/>
          <w:sz w:val="24"/>
          <w:szCs w:val="24"/>
        </w:rPr>
        <w:t>体空间</w:t>
      </w:r>
      <w:proofErr w:type="gramEnd"/>
      <w:r>
        <w:rPr>
          <w:rFonts w:ascii="新宋体" w:eastAsia="新宋体" w:hAnsi="新宋体" w:cs="新宋体" w:hint="eastAsia"/>
          <w:sz w:val="24"/>
          <w:szCs w:val="24"/>
        </w:rPr>
        <w:t>利用率&gt;83%，利用率高、储藏量大。</w:t>
      </w:r>
    </w:p>
    <w:p w:rsidR="006D589D" w:rsidRDefault="006D589D" w:rsidP="006D589D">
      <w:pPr>
        <w:widowControl/>
        <w:numPr>
          <w:ilvl w:val="0"/>
          <w:numId w:val="4"/>
        </w:numPr>
        <w:spacing w:line="460" w:lineRule="exact"/>
        <w:ind w:left="845"/>
        <w:jc w:val="left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层板静载荷层板加均布静载荷800kg，经24h的连续试验后，最大挠度小于4.0mm，卸载后的残余变形量在经过2h后，小于0.30mm。</w:t>
      </w:r>
    </w:p>
    <w:p w:rsidR="006D589D" w:rsidRDefault="006D589D" w:rsidP="006D589D">
      <w:pPr>
        <w:widowControl/>
        <w:numPr>
          <w:ilvl w:val="0"/>
          <w:numId w:val="4"/>
        </w:numPr>
        <w:spacing w:line="460" w:lineRule="exact"/>
        <w:ind w:left="845"/>
        <w:jc w:val="left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lastRenderedPageBreak/>
        <w:t>全静载荷</w:t>
      </w:r>
      <w:r>
        <w:rPr>
          <w:rFonts w:ascii="新宋体" w:eastAsia="新宋体" w:hAnsi="新宋体" w:cs="新宋体" w:hint="eastAsia"/>
          <w:spacing w:val="-10"/>
          <w:sz w:val="24"/>
        </w:rPr>
        <w:t xml:space="preserve">:每层层板上加均布静载荷800kg×8= </w:t>
      </w:r>
      <w:r>
        <w:rPr>
          <w:rFonts w:ascii="新宋体" w:eastAsia="新宋体" w:hAnsi="新宋体" w:cs="新宋体"/>
          <w:spacing w:val="-10"/>
          <w:sz w:val="24"/>
        </w:rPr>
        <w:t>64</w:t>
      </w:r>
      <w:r>
        <w:rPr>
          <w:rFonts w:ascii="新宋体" w:eastAsia="新宋体" w:hAnsi="新宋体" w:cs="新宋体" w:hint="eastAsia"/>
          <w:spacing w:val="-10"/>
          <w:sz w:val="24"/>
        </w:rPr>
        <w:t>00kg，</w:t>
      </w:r>
      <w:r>
        <w:rPr>
          <w:rFonts w:ascii="新宋体" w:eastAsia="新宋体" w:hAnsi="新宋体" w:cs="新宋体" w:hint="eastAsia"/>
          <w:sz w:val="24"/>
        </w:rPr>
        <w:t>经24h的连续试验后，最大挠度小于4.0mm，卸载后的残余变形量在经过2h后，小于0.30mm。</w:t>
      </w:r>
    </w:p>
    <w:p w:rsidR="006D589D" w:rsidRDefault="006D589D" w:rsidP="006D589D">
      <w:pPr>
        <w:widowControl/>
        <w:numPr>
          <w:ilvl w:val="0"/>
          <w:numId w:val="1"/>
        </w:numPr>
        <w:spacing w:line="360" w:lineRule="auto"/>
        <w:ind w:right="482"/>
        <w:outlineLvl w:val="0"/>
        <w:rPr>
          <w:rFonts w:ascii="新宋体" w:eastAsia="新宋体" w:hAnsi="新宋体" w:cs="新宋体"/>
          <w:b/>
          <w:bCs/>
          <w:sz w:val="24"/>
        </w:rPr>
      </w:pPr>
      <w:r>
        <w:rPr>
          <w:rFonts w:ascii="新宋体" w:eastAsia="新宋体" w:hAnsi="新宋体" w:cs="新宋体" w:hint="eastAsia"/>
          <w:b/>
          <w:bCs/>
          <w:sz w:val="24"/>
        </w:rPr>
        <w:t>喷涂前处理</w:t>
      </w:r>
    </w:p>
    <w:p w:rsidR="006D589D" w:rsidRDefault="006D589D" w:rsidP="006D589D">
      <w:pPr>
        <w:spacing w:line="460" w:lineRule="exact"/>
        <w:ind w:firstLineChars="200" w:firstLine="482"/>
        <w:rPr>
          <w:rFonts w:ascii="新宋体" w:eastAsia="新宋体" w:hAnsi="新宋体" w:cs="新宋体"/>
          <w:b/>
          <w:bCs/>
          <w:sz w:val="24"/>
        </w:rPr>
      </w:pPr>
      <w:r>
        <w:rPr>
          <w:rFonts w:ascii="新宋体" w:eastAsia="新宋体" w:hAnsi="新宋体" w:cs="新宋体" w:hint="eastAsia"/>
          <w:b/>
          <w:bCs/>
          <w:sz w:val="24"/>
        </w:rPr>
        <w:t>1、磷化</w:t>
      </w:r>
    </w:p>
    <w:p w:rsidR="006D589D" w:rsidRDefault="006D589D" w:rsidP="006D589D">
      <w:pPr>
        <w:spacing w:line="460" w:lineRule="exact"/>
        <w:ind w:firstLineChars="200" w:firstLine="480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产品应经过磷化处理，经磷化处理后形成的</w:t>
      </w:r>
      <w:proofErr w:type="gramStart"/>
      <w:r>
        <w:rPr>
          <w:rFonts w:ascii="新宋体" w:eastAsia="新宋体" w:hAnsi="新宋体" w:cs="新宋体" w:hint="eastAsia"/>
          <w:sz w:val="24"/>
        </w:rPr>
        <w:t>磷化膜应符合</w:t>
      </w:r>
      <w:proofErr w:type="gramEnd"/>
      <w:r>
        <w:rPr>
          <w:rFonts w:ascii="新宋体" w:eastAsia="新宋体" w:hAnsi="新宋体" w:cs="新宋体" w:hint="eastAsia"/>
          <w:sz w:val="24"/>
        </w:rPr>
        <w:t>GB/T6807的要求。</w:t>
      </w:r>
    </w:p>
    <w:p w:rsidR="006D589D" w:rsidRDefault="006D589D" w:rsidP="006D589D">
      <w:pPr>
        <w:spacing w:line="460" w:lineRule="exact"/>
        <w:ind w:firstLineChars="200" w:firstLine="482"/>
        <w:rPr>
          <w:rFonts w:ascii="新宋体" w:eastAsia="新宋体" w:hAnsi="新宋体" w:cs="新宋体"/>
          <w:b/>
          <w:bCs/>
          <w:sz w:val="24"/>
        </w:rPr>
      </w:pPr>
      <w:r>
        <w:rPr>
          <w:rFonts w:ascii="新宋体" w:eastAsia="新宋体" w:hAnsi="新宋体" w:cs="新宋体" w:hint="eastAsia"/>
          <w:b/>
          <w:bCs/>
          <w:sz w:val="24"/>
        </w:rPr>
        <w:t>2、涂层要求</w:t>
      </w:r>
    </w:p>
    <w:p w:rsidR="006D589D" w:rsidRDefault="006D589D" w:rsidP="006D589D">
      <w:pPr>
        <w:widowControl/>
        <w:numPr>
          <w:ilvl w:val="0"/>
          <w:numId w:val="5"/>
        </w:numPr>
        <w:tabs>
          <w:tab w:val="left" w:pos="170"/>
        </w:tabs>
        <w:spacing w:line="460" w:lineRule="exact"/>
        <w:ind w:left="845"/>
        <w:jc w:val="left"/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sz w:val="24"/>
          <w:szCs w:val="24"/>
        </w:rPr>
        <w:t>光泽度≥65%</w:t>
      </w:r>
    </w:p>
    <w:p w:rsidR="006D589D" w:rsidRDefault="006D589D" w:rsidP="006D589D">
      <w:pPr>
        <w:widowControl/>
        <w:numPr>
          <w:ilvl w:val="0"/>
          <w:numId w:val="5"/>
        </w:numPr>
        <w:tabs>
          <w:tab w:val="left" w:pos="170"/>
        </w:tabs>
        <w:spacing w:line="460" w:lineRule="exact"/>
        <w:ind w:left="845"/>
        <w:jc w:val="left"/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sz w:val="24"/>
          <w:szCs w:val="24"/>
        </w:rPr>
        <w:t>涂层厚度≥45µm</w:t>
      </w:r>
    </w:p>
    <w:p w:rsidR="006D589D" w:rsidRDefault="006D589D" w:rsidP="006D589D">
      <w:pPr>
        <w:widowControl/>
        <w:numPr>
          <w:ilvl w:val="0"/>
          <w:numId w:val="5"/>
        </w:numPr>
        <w:tabs>
          <w:tab w:val="left" w:pos="170"/>
        </w:tabs>
        <w:spacing w:line="460" w:lineRule="exact"/>
        <w:ind w:left="845"/>
        <w:jc w:val="left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样板经周期为100h的耐腐蚀试验：</w:t>
      </w:r>
    </w:p>
    <w:p w:rsidR="006D589D" w:rsidRDefault="006D589D" w:rsidP="006D589D">
      <w:pPr>
        <w:widowControl/>
        <w:numPr>
          <w:ilvl w:val="0"/>
          <w:numId w:val="5"/>
        </w:numPr>
        <w:tabs>
          <w:tab w:val="left" w:pos="170"/>
        </w:tabs>
        <w:spacing w:line="460" w:lineRule="exact"/>
        <w:ind w:left="845"/>
        <w:jc w:val="left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100h内，观察在溶剂中的样板上划道两侧3mm以外，应无气泡产生；</w:t>
      </w:r>
    </w:p>
    <w:p w:rsidR="006D589D" w:rsidRDefault="006D589D" w:rsidP="006D589D">
      <w:pPr>
        <w:widowControl/>
        <w:numPr>
          <w:ilvl w:val="0"/>
          <w:numId w:val="5"/>
        </w:numPr>
        <w:tabs>
          <w:tab w:val="left" w:pos="170"/>
        </w:tabs>
        <w:spacing w:line="460" w:lineRule="exact"/>
        <w:ind w:left="845"/>
        <w:jc w:val="left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100h后，检查划道两侧3mm以外，应无锈迹、剥落、起皱、变色和失光等现象。</w:t>
      </w:r>
    </w:p>
    <w:p w:rsidR="006D589D" w:rsidRDefault="006D589D" w:rsidP="006D589D">
      <w:pPr>
        <w:widowControl/>
        <w:numPr>
          <w:ilvl w:val="0"/>
          <w:numId w:val="5"/>
        </w:numPr>
        <w:tabs>
          <w:tab w:val="left" w:pos="170"/>
        </w:tabs>
        <w:spacing w:line="400" w:lineRule="exact"/>
        <w:ind w:left="845"/>
        <w:jc w:val="left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表面涂层的颜色由供需双方确定，但涂层表面应平整光滑，色泽均匀一致，不允许有流挂、起粒、皱皮、露底、剥落、伤痕等缺陷。</w:t>
      </w:r>
    </w:p>
    <w:p w:rsidR="006D589D" w:rsidRDefault="006D589D" w:rsidP="006D589D">
      <w:pPr>
        <w:widowControl/>
        <w:numPr>
          <w:ilvl w:val="0"/>
          <w:numId w:val="5"/>
        </w:numPr>
        <w:tabs>
          <w:tab w:val="left" w:pos="170"/>
        </w:tabs>
        <w:spacing w:line="400" w:lineRule="exact"/>
        <w:ind w:left="845"/>
        <w:jc w:val="left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立柱内壁应进行防腐处理。</w:t>
      </w:r>
    </w:p>
    <w:p w:rsidR="006D589D" w:rsidRDefault="006D589D" w:rsidP="006D589D">
      <w:pPr>
        <w:widowControl/>
        <w:numPr>
          <w:ilvl w:val="0"/>
          <w:numId w:val="1"/>
        </w:numPr>
        <w:spacing w:line="400" w:lineRule="exact"/>
        <w:ind w:right="482"/>
        <w:outlineLvl w:val="0"/>
        <w:rPr>
          <w:rFonts w:ascii="新宋体" w:eastAsia="新宋体" w:hAnsi="新宋体" w:cs="新宋体"/>
          <w:b/>
          <w:bCs/>
          <w:sz w:val="24"/>
        </w:rPr>
      </w:pPr>
      <w:r>
        <w:rPr>
          <w:rFonts w:ascii="新宋体" w:eastAsia="新宋体" w:hAnsi="新宋体" w:cs="新宋体" w:hint="eastAsia"/>
          <w:b/>
          <w:bCs/>
          <w:sz w:val="24"/>
        </w:rPr>
        <w:t>安装质量要求：</w:t>
      </w:r>
    </w:p>
    <w:p w:rsidR="006D589D" w:rsidRDefault="006D589D" w:rsidP="006D589D">
      <w:pPr>
        <w:spacing w:line="400" w:lineRule="exact"/>
        <w:ind w:firstLineChars="192" w:firstLine="461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1）架体与底架</w:t>
      </w:r>
      <w:proofErr w:type="gramStart"/>
      <w:r>
        <w:rPr>
          <w:rFonts w:ascii="新宋体" w:eastAsia="新宋体" w:hAnsi="新宋体" w:cs="新宋体" w:hint="eastAsia"/>
          <w:sz w:val="24"/>
        </w:rPr>
        <w:t>垂直值</w:t>
      </w:r>
      <w:proofErr w:type="gramEnd"/>
      <w:r>
        <w:rPr>
          <w:rFonts w:ascii="新宋体" w:eastAsia="新宋体" w:hAnsi="新宋体" w:cs="新宋体" w:hint="eastAsia"/>
          <w:sz w:val="24"/>
        </w:rPr>
        <w:t>&lt;2mm，整列全长公差±&lt;4.0mm；</w:t>
      </w:r>
    </w:p>
    <w:p w:rsidR="006D589D" w:rsidRDefault="006D589D" w:rsidP="006D589D">
      <w:pPr>
        <w:spacing w:line="400" w:lineRule="exact"/>
        <w:ind w:firstLineChars="192" w:firstLine="461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2）安装牢固可靠，无松动现象，整体不变形，</w:t>
      </w:r>
      <w:proofErr w:type="gramStart"/>
      <w:r>
        <w:rPr>
          <w:rFonts w:ascii="新宋体" w:eastAsia="新宋体" w:hAnsi="新宋体" w:cs="新宋体" w:hint="eastAsia"/>
          <w:sz w:val="24"/>
        </w:rPr>
        <w:t>不</w:t>
      </w:r>
      <w:proofErr w:type="gramEnd"/>
      <w:r>
        <w:rPr>
          <w:rFonts w:ascii="新宋体" w:eastAsia="新宋体" w:hAnsi="新宋体" w:cs="新宋体" w:hint="eastAsia"/>
          <w:sz w:val="24"/>
        </w:rPr>
        <w:t>倾斜。</w:t>
      </w:r>
    </w:p>
    <w:p w:rsidR="006D589D" w:rsidRDefault="006D589D" w:rsidP="006D589D">
      <w:pPr>
        <w:widowControl/>
        <w:numPr>
          <w:ilvl w:val="0"/>
          <w:numId w:val="1"/>
        </w:numPr>
        <w:spacing w:line="400" w:lineRule="exact"/>
        <w:ind w:right="482"/>
        <w:outlineLvl w:val="0"/>
        <w:rPr>
          <w:rFonts w:ascii="新宋体" w:eastAsia="新宋体" w:hAnsi="新宋体" w:cs="新宋体"/>
          <w:b/>
          <w:bCs/>
          <w:sz w:val="24"/>
        </w:rPr>
      </w:pPr>
      <w:r>
        <w:rPr>
          <w:rFonts w:ascii="新宋体" w:eastAsia="新宋体" w:hAnsi="新宋体" w:cs="新宋体" w:hint="eastAsia"/>
          <w:b/>
          <w:bCs/>
          <w:sz w:val="24"/>
        </w:rPr>
        <w:t>包装</w:t>
      </w:r>
    </w:p>
    <w:p w:rsidR="006D589D" w:rsidRDefault="006D589D" w:rsidP="006D589D">
      <w:pPr>
        <w:widowControl/>
        <w:numPr>
          <w:ilvl w:val="0"/>
          <w:numId w:val="6"/>
        </w:numPr>
        <w:spacing w:line="400" w:lineRule="exact"/>
        <w:ind w:left="845"/>
        <w:jc w:val="left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产品所有零部件、组合件应分类用木箱或瓦楞纸箱包装，并加衬垫物以防碰撞损伤。</w:t>
      </w:r>
    </w:p>
    <w:p w:rsidR="006D589D" w:rsidRDefault="006D589D" w:rsidP="006D589D">
      <w:pPr>
        <w:widowControl/>
        <w:numPr>
          <w:ilvl w:val="0"/>
          <w:numId w:val="6"/>
        </w:numPr>
        <w:spacing w:line="400" w:lineRule="exact"/>
        <w:ind w:left="845"/>
        <w:jc w:val="left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运输：经包装好的产品应适应汽车正常运输，应加垫稻草和防雨雪蓬布。</w:t>
      </w:r>
    </w:p>
    <w:p w:rsidR="006D589D" w:rsidRDefault="006D589D" w:rsidP="006D589D">
      <w:pPr>
        <w:widowControl/>
        <w:numPr>
          <w:ilvl w:val="0"/>
          <w:numId w:val="6"/>
        </w:numPr>
        <w:spacing w:line="400" w:lineRule="exact"/>
        <w:ind w:left="845"/>
        <w:jc w:val="left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贮存</w:t>
      </w:r>
    </w:p>
    <w:p w:rsidR="006D589D" w:rsidRDefault="006D589D" w:rsidP="006D589D">
      <w:pPr>
        <w:widowControl/>
        <w:numPr>
          <w:ilvl w:val="0"/>
          <w:numId w:val="6"/>
        </w:numPr>
        <w:spacing w:line="400" w:lineRule="exact"/>
        <w:ind w:left="845"/>
        <w:jc w:val="left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经包装好的产品，应贮存在室内仓库，堆放应防压，应避免与腐蚀性物质和气体接触。</w:t>
      </w:r>
    </w:p>
    <w:p w:rsidR="006D589D" w:rsidRDefault="006D589D" w:rsidP="006D589D">
      <w:pPr>
        <w:ind w:rightChars="-219" w:right="-460"/>
        <w:jc w:val="center"/>
        <w:outlineLvl w:val="2"/>
        <w:rPr>
          <w:rFonts w:ascii="方正大标宋简体" w:eastAsia="方正大标宋简体"/>
          <w:b/>
          <w:bCs/>
          <w:spacing w:val="-10"/>
          <w:sz w:val="36"/>
          <w:szCs w:val="36"/>
        </w:rPr>
      </w:pPr>
      <w:bookmarkStart w:id="2" w:name="_Toc274228742"/>
      <w:r>
        <w:rPr>
          <w:rFonts w:ascii="方正大标宋简体" w:eastAsia="方正大标宋简体" w:hint="eastAsia"/>
          <w:b/>
          <w:bCs/>
          <w:spacing w:val="-10"/>
          <w:sz w:val="36"/>
          <w:szCs w:val="36"/>
        </w:rPr>
        <w:t>主要部件、技术参数采用标准一览表</w:t>
      </w:r>
      <w:bookmarkEnd w:id="2"/>
    </w:p>
    <w:tbl>
      <w:tblPr>
        <w:tblW w:w="88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45"/>
        <w:gridCol w:w="1723"/>
        <w:gridCol w:w="1080"/>
        <w:gridCol w:w="1236"/>
        <w:gridCol w:w="1446"/>
        <w:gridCol w:w="1885"/>
      </w:tblGrid>
      <w:tr w:rsidR="006D589D" w:rsidTr="003961EF">
        <w:trPr>
          <w:trHeight w:val="471"/>
        </w:trPr>
        <w:tc>
          <w:tcPr>
            <w:tcW w:w="1445" w:type="dxa"/>
            <w:vAlign w:val="center"/>
          </w:tcPr>
          <w:p w:rsidR="006D589D" w:rsidRDefault="006D589D" w:rsidP="003961EF">
            <w:pPr>
              <w:spacing w:line="380" w:lineRule="exact"/>
              <w:jc w:val="center"/>
              <w:rPr>
                <w:rFonts w:ascii="新宋体" w:eastAsia="新宋体" w:hAnsi="新宋体" w:cs="新宋体"/>
                <w:b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Cs w:val="21"/>
              </w:rPr>
              <w:t>配置名称</w:t>
            </w:r>
          </w:p>
        </w:tc>
        <w:tc>
          <w:tcPr>
            <w:tcW w:w="1723" w:type="dxa"/>
            <w:vAlign w:val="center"/>
          </w:tcPr>
          <w:p w:rsidR="006D589D" w:rsidRDefault="006D589D" w:rsidP="003961EF">
            <w:pPr>
              <w:spacing w:line="380" w:lineRule="exact"/>
              <w:jc w:val="center"/>
              <w:rPr>
                <w:rFonts w:ascii="新宋体" w:eastAsia="新宋体" w:hAnsi="新宋体" w:cs="新宋体"/>
                <w:b/>
                <w:bCs/>
                <w:szCs w:val="21"/>
              </w:rPr>
            </w:pPr>
            <w:proofErr w:type="gramStart"/>
            <w:r>
              <w:rPr>
                <w:rFonts w:ascii="新宋体" w:eastAsia="新宋体" w:hAnsi="新宋体" w:cs="新宋体" w:hint="eastAsia"/>
                <w:b/>
                <w:bCs/>
                <w:szCs w:val="21"/>
              </w:rPr>
              <w:t>规</w:t>
            </w:r>
            <w:proofErr w:type="gramEnd"/>
            <w:r>
              <w:rPr>
                <w:rFonts w:ascii="新宋体" w:eastAsia="新宋体" w:hAnsi="新宋体" w:cs="新宋体" w:hint="eastAsia"/>
                <w:b/>
                <w:bCs/>
                <w:szCs w:val="21"/>
              </w:rPr>
              <w:t xml:space="preserve">  格(mm)</w:t>
            </w:r>
          </w:p>
        </w:tc>
        <w:tc>
          <w:tcPr>
            <w:tcW w:w="1080" w:type="dxa"/>
            <w:vAlign w:val="center"/>
          </w:tcPr>
          <w:p w:rsidR="006D589D" w:rsidRDefault="006D589D" w:rsidP="003961EF">
            <w:pPr>
              <w:spacing w:line="380" w:lineRule="exact"/>
              <w:jc w:val="center"/>
              <w:rPr>
                <w:rFonts w:ascii="新宋体" w:eastAsia="新宋体" w:hAnsi="新宋体" w:cs="新宋体"/>
                <w:b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Cs w:val="21"/>
              </w:rPr>
              <w:t>用材标准(mm)</w:t>
            </w:r>
          </w:p>
        </w:tc>
        <w:tc>
          <w:tcPr>
            <w:tcW w:w="1236" w:type="dxa"/>
            <w:vAlign w:val="center"/>
          </w:tcPr>
          <w:p w:rsidR="006D589D" w:rsidRDefault="006D589D" w:rsidP="003961EF">
            <w:pPr>
              <w:spacing w:line="380" w:lineRule="exact"/>
              <w:jc w:val="center"/>
              <w:rPr>
                <w:rFonts w:ascii="新宋体" w:eastAsia="新宋体" w:hAnsi="新宋体" w:cs="新宋体"/>
                <w:b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Cs w:val="21"/>
              </w:rPr>
              <w:t>参考产地</w:t>
            </w:r>
          </w:p>
        </w:tc>
        <w:tc>
          <w:tcPr>
            <w:tcW w:w="3331" w:type="dxa"/>
            <w:gridSpan w:val="2"/>
            <w:vAlign w:val="center"/>
          </w:tcPr>
          <w:p w:rsidR="006D589D" w:rsidRDefault="006D589D" w:rsidP="003961EF">
            <w:pPr>
              <w:spacing w:line="380" w:lineRule="exact"/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Cs w:val="21"/>
              </w:rPr>
              <w:t>执行标准</w:t>
            </w:r>
          </w:p>
        </w:tc>
      </w:tr>
      <w:tr w:rsidR="006D589D" w:rsidTr="003961EF">
        <w:tc>
          <w:tcPr>
            <w:tcW w:w="1445" w:type="dxa"/>
            <w:vAlign w:val="center"/>
          </w:tcPr>
          <w:p w:rsidR="006D589D" w:rsidRDefault="006D589D" w:rsidP="003961EF">
            <w:pPr>
              <w:spacing w:line="380" w:lineRule="exact"/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立柱</w:t>
            </w:r>
          </w:p>
        </w:tc>
        <w:tc>
          <w:tcPr>
            <w:tcW w:w="1723" w:type="dxa"/>
            <w:vAlign w:val="center"/>
          </w:tcPr>
          <w:p w:rsidR="006D589D" w:rsidRDefault="006D589D" w:rsidP="003961EF">
            <w:pPr>
              <w:spacing w:line="380" w:lineRule="exact"/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/>
                <w:szCs w:val="21"/>
              </w:rPr>
              <w:t>80</w:t>
            </w:r>
            <w:r>
              <w:rPr>
                <w:rFonts w:ascii="新宋体" w:eastAsia="新宋体" w:hAnsi="新宋体" w:cs="新宋体" w:hint="eastAsia"/>
                <w:szCs w:val="21"/>
              </w:rPr>
              <w:t>×</w:t>
            </w:r>
            <w:r>
              <w:rPr>
                <w:rFonts w:ascii="新宋体" w:eastAsia="新宋体" w:hAnsi="新宋体" w:cs="新宋体"/>
                <w:szCs w:val="21"/>
              </w:rPr>
              <w:t>60</w:t>
            </w:r>
          </w:p>
        </w:tc>
        <w:tc>
          <w:tcPr>
            <w:tcW w:w="1080" w:type="dxa"/>
            <w:vAlign w:val="center"/>
          </w:tcPr>
          <w:p w:rsidR="006D589D" w:rsidRDefault="006D589D" w:rsidP="003961EF">
            <w:pPr>
              <w:spacing w:line="380" w:lineRule="exact"/>
              <w:jc w:val="center"/>
            </w:pPr>
            <w:r>
              <w:rPr>
                <w:rFonts w:ascii="新宋体" w:eastAsia="新宋体" w:hAnsi="新宋体" w:cs="新宋体" w:hint="eastAsia"/>
                <w:szCs w:val="21"/>
              </w:rPr>
              <w:t>2.</w:t>
            </w:r>
            <w:r>
              <w:rPr>
                <w:rFonts w:ascii="新宋体" w:eastAsia="新宋体" w:hAnsi="新宋体" w:cs="新宋体"/>
                <w:szCs w:val="21"/>
              </w:rPr>
              <w:t>0</w:t>
            </w:r>
          </w:p>
          <w:p w:rsidR="006D589D" w:rsidRDefault="006D589D" w:rsidP="003961EF">
            <w:pPr>
              <w:spacing w:line="380" w:lineRule="exact"/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冷轧钢板</w:t>
            </w:r>
          </w:p>
        </w:tc>
        <w:tc>
          <w:tcPr>
            <w:tcW w:w="1236" w:type="dxa"/>
            <w:vAlign w:val="center"/>
          </w:tcPr>
          <w:p w:rsidR="006D589D" w:rsidRDefault="006D589D" w:rsidP="003961EF">
            <w:pPr>
              <w:spacing w:line="380" w:lineRule="exact"/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上海宝钢</w:t>
            </w:r>
          </w:p>
        </w:tc>
        <w:tc>
          <w:tcPr>
            <w:tcW w:w="1446" w:type="dxa"/>
            <w:vAlign w:val="center"/>
          </w:tcPr>
          <w:p w:rsidR="006D589D" w:rsidRDefault="006D589D" w:rsidP="003961EF">
            <w:pPr>
              <w:spacing w:line="380" w:lineRule="exact"/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制   造</w:t>
            </w:r>
          </w:p>
        </w:tc>
        <w:tc>
          <w:tcPr>
            <w:tcW w:w="1885" w:type="dxa"/>
            <w:vAlign w:val="center"/>
          </w:tcPr>
          <w:p w:rsidR="006D589D" w:rsidRDefault="006D589D" w:rsidP="003961EF">
            <w:pPr>
              <w:spacing w:line="380" w:lineRule="exact"/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GB/T28200-2011《钢制储物柜 （架）技术要求及试验方法》</w:t>
            </w:r>
          </w:p>
        </w:tc>
      </w:tr>
      <w:tr w:rsidR="006D589D" w:rsidTr="003961EF">
        <w:tc>
          <w:tcPr>
            <w:tcW w:w="1445" w:type="dxa"/>
            <w:vAlign w:val="center"/>
          </w:tcPr>
          <w:p w:rsidR="006D589D" w:rsidRDefault="006D589D" w:rsidP="003961EF">
            <w:pPr>
              <w:spacing w:line="380" w:lineRule="exact"/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lastRenderedPageBreak/>
              <w:t>立柱横拉杆</w:t>
            </w:r>
          </w:p>
        </w:tc>
        <w:tc>
          <w:tcPr>
            <w:tcW w:w="1723" w:type="dxa"/>
            <w:vAlign w:val="center"/>
          </w:tcPr>
          <w:p w:rsidR="006D589D" w:rsidRDefault="006D589D" w:rsidP="003961EF">
            <w:pPr>
              <w:spacing w:line="380" w:lineRule="exact"/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30×50</w:t>
            </w:r>
          </w:p>
        </w:tc>
        <w:tc>
          <w:tcPr>
            <w:tcW w:w="1080" w:type="dxa"/>
            <w:vAlign w:val="center"/>
          </w:tcPr>
          <w:p w:rsidR="006D589D" w:rsidRDefault="006D589D" w:rsidP="003961EF">
            <w:pPr>
              <w:spacing w:line="380" w:lineRule="exact"/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1.</w:t>
            </w:r>
            <w:r>
              <w:rPr>
                <w:rFonts w:ascii="新宋体" w:eastAsia="新宋体" w:hAnsi="新宋体" w:cs="新宋体"/>
                <w:szCs w:val="21"/>
              </w:rPr>
              <w:t>2</w:t>
            </w:r>
          </w:p>
          <w:p w:rsidR="006D589D" w:rsidRDefault="006D589D" w:rsidP="003961EF">
            <w:pPr>
              <w:spacing w:line="380" w:lineRule="exact"/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冷轧钢板</w:t>
            </w:r>
          </w:p>
        </w:tc>
        <w:tc>
          <w:tcPr>
            <w:tcW w:w="1236" w:type="dxa"/>
            <w:vAlign w:val="center"/>
          </w:tcPr>
          <w:p w:rsidR="006D589D" w:rsidRDefault="006D589D" w:rsidP="003961EF">
            <w:pPr>
              <w:spacing w:line="380" w:lineRule="exact"/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上海宝钢高频焊管</w:t>
            </w:r>
          </w:p>
        </w:tc>
        <w:tc>
          <w:tcPr>
            <w:tcW w:w="1446" w:type="dxa"/>
            <w:vAlign w:val="center"/>
          </w:tcPr>
          <w:p w:rsidR="006D589D" w:rsidRDefault="006D589D" w:rsidP="003961EF">
            <w:pPr>
              <w:spacing w:line="380" w:lineRule="exact"/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用   材</w:t>
            </w:r>
          </w:p>
        </w:tc>
        <w:tc>
          <w:tcPr>
            <w:tcW w:w="1885" w:type="dxa"/>
            <w:vAlign w:val="center"/>
          </w:tcPr>
          <w:p w:rsidR="006D589D" w:rsidRDefault="006D589D" w:rsidP="003961EF">
            <w:pPr>
              <w:spacing w:line="380" w:lineRule="exact"/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GB710-88  GB711-88</w:t>
            </w:r>
          </w:p>
        </w:tc>
      </w:tr>
      <w:tr w:rsidR="006D589D" w:rsidTr="003961EF">
        <w:tc>
          <w:tcPr>
            <w:tcW w:w="1445" w:type="dxa"/>
            <w:vAlign w:val="center"/>
          </w:tcPr>
          <w:p w:rsidR="006D589D" w:rsidRDefault="006D589D" w:rsidP="003961EF">
            <w:pPr>
              <w:spacing w:line="380" w:lineRule="exact"/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立柱斜拉杆</w:t>
            </w:r>
          </w:p>
        </w:tc>
        <w:tc>
          <w:tcPr>
            <w:tcW w:w="1723" w:type="dxa"/>
            <w:vAlign w:val="center"/>
          </w:tcPr>
          <w:p w:rsidR="006D589D" w:rsidRDefault="006D589D" w:rsidP="003961EF">
            <w:pPr>
              <w:spacing w:line="380" w:lineRule="exact"/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30×50</w:t>
            </w:r>
          </w:p>
        </w:tc>
        <w:tc>
          <w:tcPr>
            <w:tcW w:w="1080" w:type="dxa"/>
            <w:vAlign w:val="center"/>
          </w:tcPr>
          <w:p w:rsidR="006D589D" w:rsidRDefault="006D589D" w:rsidP="003961EF">
            <w:pPr>
              <w:spacing w:line="380" w:lineRule="exact"/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1.</w:t>
            </w:r>
            <w:r>
              <w:rPr>
                <w:rFonts w:ascii="新宋体" w:eastAsia="新宋体" w:hAnsi="新宋体" w:cs="新宋体"/>
                <w:szCs w:val="21"/>
              </w:rPr>
              <w:t>2</w:t>
            </w:r>
          </w:p>
          <w:p w:rsidR="006D589D" w:rsidRDefault="006D589D" w:rsidP="003961EF">
            <w:pPr>
              <w:spacing w:line="380" w:lineRule="exact"/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冷轧钢板</w:t>
            </w:r>
          </w:p>
        </w:tc>
        <w:tc>
          <w:tcPr>
            <w:tcW w:w="1236" w:type="dxa"/>
            <w:vAlign w:val="center"/>
          </w:tcPr>
          <w:p w:rsidR="006D589D" w:rsidRDefault="006D589D" w:rsidP="003961EF">
            <w:pPr>
              <w:spacing w:line="380" w:lineRule="exact"/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上海宝钢</w:t>
            </w:r>
          </w:p>
        </w:tc>
        <w:tc>
          <w:tcPr>
            <w:tcW w:w="1446" w:type="dxa"/>
            <w:vAlign w:val="center"/>
          </w:tcPr>
          <w:p w:rsidR="006D589D" w:rsidRDefault="006D589D" w:rsidP="003961EF">
            <w:pPr>
              <w:spacing w:line="380" w:lineRule="exact"/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表面处理</w:t>
            </w:r>
          </w:p>
        </w:tc>
        <w:tc>
          <w:tcPr>
            <w:tcW w:w="1885" w:type="dxa"/>
            <w:vAlign w:val="center"/>
          </w:tcPr>
          <w:p w:rsidR="006D589D" w:rsidRDefault="006D589D" w:rsidP="003961EF">
            <w:pPr>
              <w:spacing w:line="380" w:lineRule="exact"/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GB6807-86</w:t>
            </w:r>
          </w:p>
        </w:tc>
      </w:tr>
      <w:tr w:rsidR="006D589D" w:rsidTr="003961EF">
        <w:tc>
          <w:tcPr>
            <w:tcW w:w="1445" w:type="dxa"/>
            <w:vAlign w:val="center"/>
          </w:tcPr>
          <w:p w:rsidR="006D589D" w:rsidRDefault="006D589D" w:rsidP="003961EF">
            <w:pPr>
              <w:spacing w:line="380" w:lineRule="exact"/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横 梁</w:t>
            </w:r>
          </w:p>
        </w:tc>
        <w:tc>
          <w:tcPr>
            <w:tcW w:w="1723" w:type="dxa"/>
            <w:vAlign w:val="center"/>
          </w:tcPr>
          <w:p w:rsidR="006D589D" w:rsidRDefault="006D589D" w:rsidP="003961EF">
            <w:pPr>
              <w:spacing w:line="380" w:lineRule="exact"/>
              <w:ind w:firstLineChars="150" w:firstLine="315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/>
                <w:szCs w:val="21"/>
              </w:rPr>
              <w:t>80</w:t>
            </w:r>
            <w:r>
              <w:rPr>
                <w:rFonts w:ascii="新宋体" w:eastAsia="新宋体" w:hAnsi="新宋体" w:cs="新宋体" w:hint="eastAsia"/>
                <w:szCs w:val="21"/>
              </w:rPr>
              <w:t>×</w:t>
            </w:r>
            <w:r>
              <w:rPr>
                <w:rFonts w:ascii="新宋体" w:eastAsia="新宋体" w:hAnsi="新宋体" w:cs="新宋体"/>
                <w:szCs w:val="21"/>
              </w:rPr>
              <w:t>50</w:t>
            </w:r>
          </w:p>
        </w:tc>
        <w:tc>
          <w:tcPr>
            <w:tcW w:w="1080" w:type="dxa"/>
            <w:vAlign w:val="center"/>
          </w:tcPr>
          <w:p w:rsidR="006D589D" w:rsidRDefault="006D589D" w:rsidP="003961EF">
            <w:pPr>
              <w:spacing w:line="380" w:lineRule="exact"/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/>
                <w:szCs w:val="21"/>
              </w:rPr>
              <w:t>1.5</w:t>
            </w:r>
          </w:p>
          <w:p w:rsidR="006D589D" w:rsidRDefault="006D589D" w:rsidP="003961EF">
            <w:pPr>
              <w:spacing w:line="380" w:lineRule="exact"/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冷轧钢板</w:t>
            </w:r>
          </w:p>
        </w:tc>
        <w:tc>
          <w:tcPr>
            <w:tcW w:w="1236" w:type="dxa"/>
            <w:vAlign w:val="center"/>
          </w:tcPr>
          <w:p w:rsidR="006D589D" w:rsidRDefault="006D589D" w:rsidP="003961EF">
            <w:pPr>
              <w:spacing w:line="380" w:lineRule="exact"/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上海宝钢</w:t>
            </w:r>
          </w:p>
        </w:tc>
        <w:tc>
          <w:tcPr>
            <w:tcW w:w="3331" w:type="dxa"/>
            <w:gridSpan w:val="2"/>
            <w:vAlign w:val="center"/>
          </w:tcPr>
          <w:p w:rsidR="006D589D" w:rsidRDefault="006D589D" w:rsidP="003961EF">
            <w:pPr>
              <w:spacing w:line="380" w:lineRule="exact"/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Cs w:val="21"/>
              </w:rPr>
              <w:t>喷涂参数</w:t>
            </w:r>
          </w:p>
        </w:tc>
      </w:tr>
      <w:tr w:rsidR="006D589D" w:rsidTr="003961EF">
        <w:tc>
          <w:tcPr>
            <w:tcW w:w="1445" w:type="dxa"/>
            <w:vAlign w:val="center"/>
          </w:tcPr>
          <w:p w:rsidR="006D589D" w:rsidRDefault="006D589D" w:rsidP="003961EF">
            <w:pPr>
              <w:spacing w:line="380" w:lineRule="exact"/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层 板</w:t>
            </w:r>
          </w:p>
        </w:tc>
        <w:tc>
          <w:tcPr>
            <w:tcW w:w="1723" w:type="dxa"/>
            <w:vAlign w:val="center"/>
          </w:tcPr>
          <w:p w:rsidR="006D589D" w:rsidRDefault="006D589D" w:rsidP="003961EF">
            <w:pPr>
              <w:spacing w:line="380" w:lineRule="exact"/>
              <w:jc w:val="center"/>
              <w:rPr>
                <w:rFonts w:ascii="新宋体" w:eastAsia="新宋体" w:hAnsi="新宋体" w:cs="新宋体"/>
                <w:bCs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层板可自由</w:t>
            </w:r>
          </w:p>
          <w:p w:rsidR="006D589D" w:rsidRDefault="006D589D" w:rsidP="003961EF">
            <w:pPr>
              <w:spacing w:line="380" w:lineRule="exact"/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Cs w:val="21"/>
              </w:rPr>
              <w:t>调节高度</w:t>
            </w:r>
          </w:p>
        </w:tc>
        <w:tc>
          <w:tcPr>
            <w:tcW w:w="1080" w:type="dxa"/>
            <w:vAlign w:val="center"/>
          </w:tcPr>
          <w:p w:rsidR="006D589D" w:rsidRDefault="006D589D" w:rsidP="003961EF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1.</w:t>
            </w:r>
            <w:r>
              <w:rPr>
                <w:rFonts w:ascii="新宋体" w:eastAsia="新宋体" w:hAnsi="新宋体" w:cs="新宋体"/>
                <w:szCs w:val="21"/>
              </w:rPr>
              <w:t>2</w:t>
            </w:r>
          </w:p>
          <w:p w:rsidR="006D589D" w:rsidRDefault="006D589D" w:rsidP="003961EF">
            <w:pPr>
              <w:spacing w:line="380" w:lineRule="exact"/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冷轧钢板</w:t>
            </w:r>
          </w:p>
        </w:tc>
        <w:tc>
          <w:tcPr>
            <w:tcW w:w="1236" w:type="dxa"/>
            <w:vAlign w:val="center"/>
          </w:tcPr>
          <w:p w:rsidR="006D589D" w:rsidRDefault="006D589D" w:rsidP="003961EF">
            <w:pPr>
              <w:spacing w:line="380" w:lineRule="exact"/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上海宝钢</w:t>
            </w:r>
          </w:p>
        </w:tc>
        <w:tc>
          <w:tcPr>
            <w:tcW w:w="1446" w:type="dxa"/>
            <w:vAlign w:val="center"/>
          </w:tcPr>
          <w:p w:rsidR="006D589D" w:rsidRDefault="006D589D" w:rsidP="003961EF">
            <w:pPr>
              <w:spacing w:line="380" w:lineRule="exact"/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喷塑厚度δ</w:t>
            </w:r>
          </w:p>
        </w:tc>
        <w:tc>
          <w:tcPr>
            <w:tcW w:w="1885" w:type="dxa"/>
            <w:vAlign w:val="center"/>
          </w:tcPr>
          <w:p w:rsidR="006D589D" w:rsidRDefault="006D589D" w:rsidP="003961EF">
            <w:pPr>
              <w:spacing w:line="380" w:lineRule="exact"/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0．04-0．045mm</w:t>
            </w:r>
          </w:p>
        </w:tc>
      </w:tr>
      <w:tr w:rsidR="006D589D" w:rsidTr="003961EF">
        <w:tc>
          <w:tcPr>
            <w:tcW w:w="1445" w:type="dxa"/>
            <w:vAlign w:val="center"/>
          </w:tcPr>
          <w:p w:rsidR="006D589D" w:rsidRDefault="006D589D" w:rsidP="003961EF">
            <w:pPr>
              <w:spacing w:line="380" w:lineRule="exact"/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层板加强</w:t>
            </w:r>
          </w:p>
        </w:tc>
        <w:tc>
          <w:tcPr>
            <w:tcW w:w="1723" w:type="dxa"/>
            <w:vAlign w:val="center"/>
          </w:tcPr>
          <w:p w:rsidR="006D589D" w:rsidRDefault="006D589D" w:rsidP="003961EF">
            <w:pPr>
              <w:spacing w:line="380" w:lineRule="exact"/>
              <w:jc w:val="center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D589D" w:rsidRDefault="006D589D" w:rsidP="003961EF">
            <w:pPr>
              <w:spacing w:line="380" w:lineRule="exact"/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/>
                <w:szCs w:val="21"/>
              </w:rPr>
              <w:t>1.0</w:t>
            </w:r>
          </w:p>
          <w:p w:rsidR="006D589D" w:rsidRDefault="006D589D" w:rsidP="003961EF">
            <w:pPr>
              <w:spacing w:line="380" w:lineRule="exact"/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冷轧钢板</w:t>
            </w:r>
          </w:p>
        </w:tc>
        <w:tc>
          <w:tcPr>
            <w:tcW w:w="1236" w:type="dxa"/>
            <w:vAlign w:val="center"/>
          </w:tcPr>
          <w:p w:rsidR="006D589D" w:rsidRDefault="006D589D" w:rsidP="003961EF">
            <w:pPr>
              <w:spacing w:line="380" w:lineRule="exact"/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上海宝钢</w:t>
            </w:r>
          </w:p>
        </w:tc>
        <w:tc>
          <w:tcPr>
            <w:tcW w:w="1446" w:type="dxa"/>
            <w:vAlign w:val="center"/>
          </w:tcPr>
          <w:p w:rsidR="006D589D" w:rsidRDefault="006D589D" w:rsidP="003961EF">
            <w:pPr>
              <w:spacing w:line="380" w:lineRule="exact"/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硬   度</w:t>
            </w:r>
          </w:p>
        </w:tc>
        <w:tc>
          <w:tcPr>
            <w:tcW w:w="1885" w:type="dxa"/>
            <w:vAlign w:val="center"/>
          </w:tcPr>
          <w:p w:rsidR="006D589D" w:rsidRDefault="006D589D" w:rsidP="003961EF">
            <w:pPr>
              <w:spacing w:line="380" w:lineRule="exact"/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≥0.4</w:t>
            </w:r>
          </w:p>
        </w:tc>
      </w:tr>
      <w:tr w:rsidR="006D589D" w:rsidTr="003961EF">
        <w:tc>
          <w:tcPr>
            <w:tcW w:w="1445" w:type="dxa"/>
            <w:vAlign w:val="center"/>
          </w:tcPr>
          <w:p w:rsidR="006D589D" w:rsidRDefault="006D589D" w:rsidP="003961EF">
            <w:pPr>
              <w:spacing w:line="380" w:lineRule="exact"/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脚垫板</w:t>
            </w:r>
          </w:p>
        </w:tc>
        <w:tc>
          <w:tcPr>
            <w:tcW w:w="1723" w:type="dxa"/>
            <w:vAlign w:val="center"/>
          </w:tcPr>
          <w:p w:rsidR="006D589D" w:rsidRDefault="006D589D" w:rsidP="003961EF">
            <w:pPr>
              <w:spacing w:line="380" w:lineRule="exact"/>
              <w:jc w:val="center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D589D" w:rsidRDefault="006D589D" w:rsidP="003961EF">
            <w:pPr>
              <w:spacing w:line="380" w:lineRule="exact"/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3.0</w:t>
            </w:r>
          </w:p>
          <w:p w:rsidR="006D589D" w:rsidRDefault="006D589D" w:rsidP="003961EF">
            <w:pPr>
              <w:spacing w:line="380" w:lineRule="exact"/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热轧钢板</w:t>
            </w:r>
          </w:p>
        </w:tc>
        <w:tc>
          <w:tcPr>
            <w:tcW w:w="1236" w:type="dxa"/>
            <w:vAlign w:val="center"/>
          </w:tcPr>
          <w:p w:rsidR="006D589D" w:rsidRDefault="006D589D" w:rsidP="003961EF">
            <w:pPr>
              <w:spacing w:line="380" w:lineRule="exact"/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上海宝钢</w:t>
            </w:r>
          </w:p>
        </w:tc>
        <w:tc>
          <w:tcPr>
            <w:tcW w:w="1446" w:type="dxa"/>
            <w:vAlign w:val="center"/>
          </w:tcPr>
          <w:p w:rsidR="006D589D" w:rsidRDefault="006D589D" w:rsidP="003961EF">
            <w:pPr>
              <w:spacing w:line="380" w:lineRule="exact"/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附</w:t>
            </w:r>
            <w:proofErr w:type="gramStart"/>
            <w:r>
              <w:rPr>
                <w:rFonts w:ascii="新宋体" w:eastAsia="新宋体" w:hAnsi="新宋体" w:cs="新宋体" w:hint="eastAsia"/>
                <w:szCs w:val="21"/>
              </w:rPr>
              <w:t xml:space="preserve"> 着</w:t>
            </w:r>
            <w:proofErr w:type="gramEnd"/>
            <w:r>
              <w:rPr>
                <w:rFonts w:ascii="新宋体" w:eastAsia="新宋体" w:hAnsi="新宋体" w:cs="新宋体" w:hint="eastAsia"/>
                <w:szCs w:val="21"/>
              </w:rPr>
              <w:t xml:space="preserve"> 力</w:t>
            </w:r>
          </w:p>
        </w:tc>
        <w:tc>
          <w:tcPr>
            <w:tcW w:w="1885" w:type="dxa"/>
            <w:vAlign w:val="center"/>
          </w:tcPr>
          <w:p w:rsidR="006D589D" w:rsidRDefault="006D589D" w:rsidP="003961EF">
            <w:pPr>
              <w:spacing w:line="380" w:lineRule="exact"/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不低于1级</w:t>
            </w:r>
          </w:p>
        </w:tc>
      </w:tr>
      <w:tr w:rsidR="006D589D" w:rsidTr="003961EF">
        <w:trPr>
          <w:trHeight w:val="433"/>
        </w:trPr>
        <w:tc>
          <w:tcPr>
            <w:tcW w:w="1445" w:type="dxa"/>
            <w:vAlign w:val="center"/>
          </w:tcPr>
          <w:p w:rsidR="006D589D" w:rsidRDefault="006D589D" w:rsidP="003961EF">
            <w:pPr>
              <w:spacing w:line="380" w:lineRule="exact"/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 xml:space="preserve">螺 </w:t>
            </w:r>
            <w:proofErr w:type="gramStart"/>
            <w:r>
              <w:rPr>
                <w:rFonts w:ascii="新宋体" w:eastAsia="新宋体" w:hAnsi="新宋体" w:cs="新宋体" w:hint="eastAsia"/>
                <w:szCs w:val="21"/>
              </w:rPr>
              <w:t>栓</w:t>
            </w:r>
            <w:proofErr w:type="gramEnd"/>
          </w:p>
        </w:tc>
        <w:tc>
          <w:tcPr>
            <w:tcW w:w="1723" w:type="dxa"/>
            <w:vAlign w:val="center"/>
          </w:tcPr>
          <w:p w:rsidR="006D589D" w:rsidRDefault="006D589D" w:rsidP="003961EF">
            <w:pPr>
              <w:spacing w:line="380" w:lineRule="exact"/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M8×20</w:t>
            </w:r>
          </w:p>
        </w:tc>
        <w:tc>
          <w:tcPr>
            <w:tcW w:w="1080" w:type="dxa"/>
            <w:vAlign w:val="center"/>
          </w:tcPr>
          <w:p w:rsidR="006D589D" w:rsidRDefault="006D589D" w:rsidP="003961EF">
            <w:pPr>
              <w:spacing w:line="380" w:lineRule="exact"/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GB/T3098.1-2010</w:t>
            </w:r>
          </w:p>
        </w:tc>
        <w:tc>
          <w:tcPr>
            <w:tcW w:w="1236" w:type="dxa"/>
            <w:vAlign w:val="center"/>
          </w:tcPr>
          <w:p w:rsidR="006D589D" w:rsidRDefault="006D589D" w:rsidP="003961EF">
            <w:pPr>
              <w:spacing w:line="380" w:lineRule="exact"/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上海宝钢</w:t>
            </w:r>
          </w:p>
        </w:tc>
        <w:tc>
          <w:tcPr>
            <w:tcW w:w="1446" w:type="dxa"/>
            <w:vAlign w:val="center"/>
          </w:tcPr>
          <w:p w:rsidR="006D589D" w:rsidRDefault="006D589D" w:rsidP="003961EF">
            <w:pPr>
              <w:spacing w:line="380" w:lineRule="exact"/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光 泽 度</w:t>
            </w:r>
          </w:p>
        </w:tc>
        <w:tc>
          <w:tcPr>
            <w:tcW w:w="1885" w:type="dxa"/>
            <w:vAlign w:val="center"/>
          </w:tcPr>
          <w:p w:rsidR="006D589D" w:rsidRDefault="006D589D" w:rsidP="003961EF">
            <w:pPr>
              <w:spacing w:line="380" w:lineRule="exact"/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≥65%</w:t>
            </w:r>
          </w:p>
        </w:tc>
      </w:tr>
    </w:tbl>
    <w:p w:rsidR="006D589D" w:rsidRDefault="006D589D" w:rsidP="006D589D">
      <w:pPr>
        <w:spacing w:line="240" w:lineRule="exact"/>
        <w:ind w:firstLineChars="192" w:firstLine="461"/>
        <w:jc w:val="right"/>
        <w:rPr>
          <w:rFonts w:ascii="新宋体" w:eastAsia="新宋体" w:hAnsi="新宋体" w:cs="新宋体"/>
          <w:sz w:val="24"/>
        </w:rPr>
      </w:pPr>
    </w:p>
    <w:p w:rsidR="006D589D" w:rsidRDefault="006D589D" w:rsidP="006D589D">
      <w:pPr>
        <w:ind w:firstLineChars="192" w:firstLine="461"/>
        <w:jc w:val="right"/>
        <w:rPr>
          <w:rFonts w:ascii="新宋体" w:eastAsia="新宋体" w:hAnsi="新宋体" w:cs="新宋体"/>
          <w:sz w:val="24"/>
        </w:rPr>
      </w:pPr>
    </w:p>
    <w:p w:rsidR="006D589D" w:rsidRDefault="006D589D" w:rsidP="006D589D">
      <w:pPr>
        <w:ind w:firstLineChars="192" w:firstLine="461"/>
        <w:jc w:val="right"/>
        <w:rPr>
          <w:rFonts w:ascii="新宋体" w:eastAsia="新宋体" w:hAnsi="新宋体" w:cs="新宋体"/>
          <w:sz w:val="24"/>
        </w:rPr>
      </w:pPr>
    </w:p>
    <w:p w:rsidR="006D589D" w:rsidRDefault="006D589D" w:rsidP="006D589D">
      <w:pPr>
        <w:ind w:firstLineChars="192" w:firstLine="461"/>
        <w:jc w:val="right"/>
        <w:rPr>
          <w:rFonts w:ascii="新宋体" w:eastAsia="新宋体" w:hAnsi="新宋体" w:cs="新宋体"/>
          <w:sz w:val="24"/>
        </w:rPr>
      </w:pPr>
    </w:p>
    <w:p w:rsidR="006D589D" w:rsidRDefault="006D589D" w:rsidP="006D589D">
      <w:pPr>
        <w:ind w:firstLineChars="192" w:firstLine="461"/>
        <w:jc w:val="right"/>
        <w:rPr>
          <w:rFonts w:ascii="新宋体" w:eastAsia="新宋体" w:hAnsi="新宋体" w:cs="新宋体"/>
          <w:sz w:val="24"/>
        </w:rPr>
      </w:pPr>
    </w:p>
    <w:p w:rsidR="006D589D" w:rsidRDefault="006D589D" w:rsidP="006D589D">
      <w:pPr>
        <w:rPr>
          <w:rFonts w:ascii="新宋体" w:eastAsia="新宋体" w:hAnsi="新宋体" w:cs="新宋体"/>
        </w:rPr>
      </w:pPr>
    </w:p>
    <w:p w:rsidR="003E4BC4" w:rsidRDefault="003E4BC4"/>
    <w:sectPr w:rsidR="003E4BC4" w:rsidSect="003E4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3A2" w:rsidRDefault="004F53A2" w:rsidP="006D589D">
      <w:r>
        <w:separator/>
      </w:r>
    </w:p>
  </w:endnote>
  <w:endnote w:type="continuationSeparator" w:id="0">
    <w:p w:rsidR="004F53A2" w:rsidRDefault="004F53A2" w:rsidP="006D58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大标宋简体">
    <w:altName w:val="宋体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3A2" w:rsidRDefault="004F53A2" w:rsidP="006D589D">
      <w:r>
        <w:separator/>
      </w:r>
    </w:p>
  </w:footnote>
  <w:footnote w:type="continuationSeparator" w:id="0">
    <w:p w:rsidR="004F53A2" w:rsidRDefault="004F53A2" w:rsidP="006D58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D8C63"/>
    <w:multiLevelType w:val="singleLevel"/>
    <w:tmpl w:val="595D8C63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595F956B"/>
    <w:multiLevelType w:val="singleLevel"/>
    <w:tmpl w:val="595F956B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>
    <w:nsid w:val="595F9727"/>
    <w:multiLevelType w:val="singleLevel"/>
    <w:tmpl w:val="595F972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5960C762"/>
    <w:multiLevelType w:val="singleLevel"/>
    <w:tmpl w:val="5960C76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59638EAA"/>
    <w:multiLevelType w:val="singleLevel"/>
    <w:tmpl w:val="59638EA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59638FEB"/>
    <w:multiLevelType w:val="singleLevel"/>
    <w:tmpl w:val="59638FE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589D"/>
    <w:rsid w:val="003E4BC4"/>
    <w:rsid w:val="004F53A2"/>
    <w:rsid w:val="006D5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89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D589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58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58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58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589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D589D"/>
    <w:rPr>
      <w:b/>
      <w:bCs/>
      <w:kern w:val="44"/>
      <w:sz w:val="44"/>
      <w:szCs w:val="44"/>
    </w:rPr>
  </w:style>
  <w:style w:type="table" w:customStyle="1" w:styleId="GridTableLight">
    <w:name w:val="Grid Table Light"/>
    <w:basedOn w:val="a1"/>
    <w:uiPriority w:val="40"/>
    <w:rsid w:val="006D589D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D589D"/>
    <w:pPr>
      <w:widowControl w:val="0"/>
      <w:jc w:val="both"/>
    </w:pPr>
  </w:style>
  <w:style w:type="paragraph" w:styleId="a6">
    <w:name w:val="Plain Text"/>
    <w:basedOn w:val="a"/>
    <w:link w:val="Char1"/>
    <w:qFormat/>
    <w:rsid w:val="006D589D"/>
    <w:pPr>
      <w:widowControl/>
      <w:jc w:val="left"/>
    </w:pPr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6"/>
    <w:rsid w:val="006D589D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2022-07-01T07:23:00Z</dcterms:created>
  <dcterms:modified xsi:type="dcterms:W3CDTF">2022-07-01T07:31:00Z</dcterms:modified>
</cp:coreProperties>
</file>