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F2" w:rsidRDefault="00AD45F2" w:rsidP="00AD45F2">
      <w:pPr>
        <w:spacing w:line="360" w:lineRule="auto"/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技术要求</w:t>
      </w:r>
    </w:p>
    <w:p w:rsidR="00AD45F2" w:rsidRDefault="00AD45F2" w:rsidP="00AD45F2">
      <w:pPr>
        <w:pStyle w:val="a3"/>
        <w:spacing w:beforeLines="0"/>
        <w:ind w:firstLineChars="0" w:firstLine="0"/>
        <w:rPr>
          <w:rFonts w:ascii="宋体" w:hAnsi="宋体" w:cs="宋体"/>
          <w:b/>
          <w:sz w:val="21"/>
          <w:szCs w:val="21"/>
        </w:rPr>
      </w:pPr>
      <w:r>
        <w:rPr>
          <w:rFonts w:ascii="宋体" w:hAnsi="宋体" w:cs="宋体" w:hint="eastAsia"/>
          <w:b/>
          <w:sz w:val="21"/>
          <w:szCs w:val="21"/>
        </w:rPr>
        <w:t>一、项目概述</w:t>
      </w:r>
    </w:p>
    <w:p w:rsidR="00AD45F2" w:rsidRPr="0064757D" w:rsidRDefault="00AD45F2" w:rsidP="00AD45F2">
      <w:pPr>
        <w:pStyle w:val="a3"/>
        <w:spacing w:beforeLines="0"/>
        <w:ind w:firstLine="480"/>
        <w:rPr>
          <w:rFonts w:ascii="宋体" w:hAnsi="宋体" w:cs="宋体"/>
          <w:szCs w:val="24"/>
        </w:rPr>
      </w:pPr>
      <w:r w:rsidRPr="0064757D">
        <w:rPr>
          <w:rFonts w:ascii="宋体" w:hAnsi="宋体" w:cs="宋体" w:hint="eastAsia"/>
          <w:szCs w:val="24"/>
        </w:rPr>
        <w:t>1、项目维护目标</w:t>
      </w:r>
    </w:p>
    <w:p w:rsidR="00AD45F2" w:rsidRPr="0064757D" w:rsidRDefault="00AD45F2" w:rsidP="00AD45F2">
      <w:pPr>
        <w:pStyle w:val="a3"/>
        <w:spacing w:beforeLines="0"/>
        <w:ind w:firstLine="480"/>
        <w:rPr>
          <w:rFonts w:ascii="宋体" w:hAnsi="宋体" w:cs="宋体"/>
          <w:szCs w:val="24"/>
        </w:rPr>
      </w:pPr>
      <w:r w:rsidRPr="0064757D">
        <w:rPr>
          <w:rFonts w:ascii="宋体" w:hAnsi="宋体" w:cs="宋体" w:hint="eastAsia"/>
          <w:szCs w:val="24"/>
        </w:rPr>
        <w:t>。</w:t>
      </w:r>
      <w:r w:rsidR="00BD0BD5" w:rsidRPr="00271527">
        <w:rPr>
          <w:rFonts w:hint="eastAsia"/>
        </w:rPr>
        <w:t>服务是产品生命的延续，针对</w:t>
      </w:r>
      <w:r w:rsidR="00BD0BD5" w:rsidRPr="00B715DB">
        <w:rPr>
          <w:rFonts w:hint="eastAsia"/>
        </w:rPr>
        <w:t>中国医学科学院肿瘤医院</w:t>
      </w:r>
      <w:r w:rsidR="00BD0BD5" w:rsidRPr="00271527">
        <w:rPr>
          <w:rFonts w:hint="eastAsia"/>
        </w:rPr>
        <w:t>PACS</w:t>
      </w:r>
      <w:r w:rsidR="00BD0BD5" w:rsidRPr="00271527">
        <w:rPr>
          <w:rFonts w:hint="eastAsia"/>
        </w:rPr>
        <w:t>系统，我们总体服务目标是：在保障</w:t>
      </w:r>
      <w:r w:rsidR="00BD0BD5" w:rsidRPr="00271527">
        <w:rPr>
          <w:rFonts w:hint="eastAsia"/>
        </w:rPr>
        <w:t>PACS</w:t>
      </w:r>
      <w:r w:rsidR="00BD0BD5" w:rsidRPr="00271527">
        <w:rPr>
          <w:rFonts w:hint="eastAsia"/>
        </w:rPr>
        <w:t>系统稳定运行和数据安全的前提下，定期收集、分析用户在</w:t>
      </w:r>
      <w:r w:rsidR="00BD0BD5" w:rsidRPr="00271527">
        <w:rPr>
          <w:rFonts w:hint="eastAsia"/>
        </w:rPr>
        <w:t>PACS</w:t>
      </w:r>
      <w:r w:rsidR="00BD0BD5" w:rsidRPr="00271527">
        <w:rPr>
          <w:rFonts w:hint="eastAsia"/>
        </w:rPr>
        <w:t>系统日常使用过程中反馈的问题，并提供相应的问题解决方案、应用培训计划和系统升级方案，以运维促应用，进而提高</w:t>
      </w:r>
      <w:r w:rsidR="00BD0BD5" w:rsidRPr="00271527">
        <w:rPr>
          <w:rFonts w:hint="eastAsia"/>
        </w:rPr>
        <w:t>PACS</w:t>
      </w:r>
      <w:r w:rsidR="00BD0BD5" w:rsidRPr="00271527">
        <w:rPr>
          <w:rFonts w:hint="eastAsia"/>
        </w:rPr>
        <w:t>系统的应用效果。</w:t>
      </w:r>
      <w:r w:rsidR="00BD0BD5" w:rsidRPr="0064757D">
        <w:rPr>
          <w:rFonts w:ascii="宋体" w:hAnsi="宋体" w:cs="宋体" w:hint="eastAsia"/>
          <w:szCs w:val="24"/>
        </w:rPr>
        <w:t>确保医院PACS软件运维正常运行，保障PACS系统的数字化存储，以及影像科信息的共享的正常运行，保障业务系统连续性不小于9</w:t>
      </w:r>
      <w:r w:rsidR="00BD0BD5">
        <w:rPr>
          <w:rFonts w:ascii="宋体" w:hAnsi="宋体" w:cs="宋体"/>
          <w:szCs w:val="24"/>
        </w:rPr>
        <w:t>5</w:t>
      </w:r>
      <w:r w:rsidR="00BD0BD5" w:rsidRPr="0064757D">
        <w:rPr>
          <w:rFonts w:ascii="宋体" w:hAnsi="宋体" w:cs="宋体" w:hint="eastAsia"/>
          <w:szCs w:val="24"/>
        </w:rPr>
        <w:t>%</w:t>
      </w:r>
    </w:p>
    <w:p w:rsidR="00AD45F2" w:rsidRPr="0064757D" w:rsidRDefault="00AD45F2" w:rsidP="00AD45F2">
      <w:pPr>
        <w:pStyle w:val="a3"/>
        <w:spacing w:beforeLines="0"/>
        <w:ind w:firstLine="480"/>
        <w:rPr>
          <w:rFonts w:ascii="宋体" w:hAnsi="宋体" w:cs="宋体"/>
          <w:szCs w:val="24"/>
        </w:rPr>
      </w:pPr>
      <w:r w:rsidRPr="0064757D">
        <w:rPr>
          <w:rFonts w:ascii="宋体" w:hAnsi="宋体" w:cs="宋体" w:hint="eastAsia"/>
          <w:szCs w:val="24"/>
        </w:rPr>
        <w:t>2、项目维护规模</w:t>
      </w:r>
    </w:p>
    <w:p w:rsidR="00AD45F2" w:rsidRDefault="00BD0BD5" w:rsidP="00AD45F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B715DB">
        <w:rPr>
          <w:rFonts w:hint="eastAsia"/>
          <w:sz w:val="24"/>
        </w:rPr>
        <w:t>中国医学科学院肿瘤医院</w:t>
      </w:r>
      <w:r w:rsidR="00AD45F2" w:rsidRPr="0064757D">
        <w:rPr>
          <w:rFonts w:ascii="Helvetica" w:hAnsi="Helvetica" w:hint="eastAsia"/>
          <w:color w:val="333333"/>
          <w:sz w:val="24"/>
          <w:shd w:val="clear" w:color="auto" w:fill="FFFFFF"/>
        </w:rPr>
        <w:t>的</w:t>
      </w:r>
      <w:r w:rsidR="00AD45F2" w:rsidRPr="0064757D">
        <w:rPr>
          <w:rFonts w:ascii="Helvetica" w:hAnsi="Helvetica" w:hint="eastAsia"/>
          <w:color w:val="333333"/>
          <w:sz w:val="24"/>
          <w:shd w:val="clear" w:color="auto" w:fill="FFFFFF"/>
        </w:rPr>
        <w:t>Philips</w:t>
      </w:r>
      <w:r w:rsidR="00AD45F2" w:rsidRPr="0064757D">
        <w:rPr>
          <w:rFonts w:ascii="Helvetica" w:hAnsi="Helvetica"/>
          <w:color w:val="333333"/>
          <w:sz w:val="24"/>
          <w:shd w:val="clear" w:color="auto" w:fill="FFFFFF"/>
        </w:rPr>
        <w:t xml:space="preserve"> </w:t>
      </w:r>
      <w:r w:rsidR="00AD45F2" w:rsidRPr="0064757D">
        <w:rPr>
          <w:rFonts w:ascii="宋体" w:hAnsi="宋体" w:cs="宋体" w:hint="eastAsia"/>
          <w:sz w:val="24"/>
        </w:rPr>
        <w:t>Vue PACS/RIS系统，实现了整体院区放射科内部的数字化工作流程，连接了放射科各类DICOM影像设备，实现了DICOM影像的统一传输、集中归档与管理，并面向临床实现了统一发布。</w:t>
      </w:r>
    </w:p>
    <w:p w:rsidR="008A7D8E" w:rsidRPr="0064757D" w:rsidRDefault="008A7D8E" w:rsidP="008A7D8E">
      <w:pPr>
        <w:pStyle w:val="a3"/>
        <w:spacing w:beforeLines="0"/>
        <w:ind w:firstLine="480"/>
        <w:rPr>
          <w:rFonts w:ascii="宋体" w:hAnsi="宋体" w:cs="宋体"/>
          <w:szCs w:val="24"/>
        </w:rPr>
      </w:pPr>
      <w:r w:rsidRPr="0064757D">
        <w:rPr>
          <w:rFonts w:ascii="宋体" w:hAnsi="宋体" w:cs="宋体" w:hint="eastAsia"/>
          <w:szCs w:val="24"/>
        </w:rPr>
        <w:t>2、项目维护</w:t>
      </w:r>
      <w:r>
        <w:rPr>
          <w:rFonts w:ascii="宋体" w:hAnsi="宋体" w:cs="宋体" w:hint="eastAsia"/>
          <w:szCs w:val="24"/>
        </w:rPr>
        <w:t>周期</w:t>
      </w:r>
    </w:p>
    <w:p w:rsidR="008A7D8E" w:rsidRPr="008A7D8E" w:rsidRDefault="008A7D8E" w:rsidP="008A7D8E">
      <w:pPr>
        <w:pStyle w:val="2"/>
        <w:ind w:firstLineChars="200" w:firstLine="420"/>
      </w:pPr>
      <w:r>
        <w:rPr>
          <w:rFonts w:hint="eastAsia"/>
        </w:rPr>
        <w:t>本项目维护周期为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 w:rsidR="008A7997">
        <w:rPr>
          <w:rFonts w:hint="eastAsia"/>
        </w:rPr>
        <w:t>9</w:t>
      </w:r>
      <w:r>
        <w:rPr>
          <w:rFonts w:hint="eastAsia"/>
        </w:rPr>
        <w:t>月</w:t>
      </w:r>
      <w:r w:rsidR="008A7997"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2</w:t>
      </w:r>
      <w:r>
        <w:t>023</w:t>
      </w:r>
      <w:r>
        <w:rPr>
          <w:rFonts w:hint="eastAsia"/>
        </w:rPr>
        <w:t>年</w:t>
      </w:r>
      <w:r w:rsidR="008A7997">
        <w:rPr>
          <w:rFonts w:hint="eastAsia"/>
        </w:rPr>
        <w:t>8</w:t>
      </w:r>
      <w:r>
        <w:rPr>
          <w:rFonts w:hint="eastAsia"/>
        </w:rPr>
        <w:t>月</w:t>
      </w:r>
      <w:r w:rsidR="008A7997">
        <w:rPr>
          <w:rFonts w:hint="eastAsia"/>
        </w:rPr>
        <w:t>31</w:t>
      </w:r>
      <w:r>
        <w:rPr>
          <w:rFonts w:hint="eastAsia"/>
        </w:rPr>
        <w:t>日</w:t>
      </w:r>
    </w:p>
    <w:p w:rsidR="00AD45F2" w:rsidRDefault="00333DB8" w:rsidP="00AD45F2">
      <w:pPr>
        <w:pStyle w:val="a3"/>
        <w:spacing w:beforeLines="0"/>
        <w:ind w:firstLineChars="0" w:firstLine="0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二</w:t>
      </w:r>
      <w:r w:rsidR="00AD45F2">
        <w:rPr>
          <w:rFonts w:ascii="宋体" w:hAnsi="宋体" w:cs="宋体" w:hint="eastAsia"/>
          <w:b/>
          <w:bCs/>
          <w:sz w:val="21"/>
          <w:szCs w:val="21"/>
        </w:rPr>
        <w:t>、运维</w:t>
      </w:r>
      <w:r>
        <w:rPr>
          <w:rFonts w:ascii="宋体" w:hAnsi="宋体" w:cs="宋体" w:hint="eastAsia"/>
          <w:b/>
          <w:bCs/>
          <w:sz w:val="21"/>
          <w:szCs w:val="21"/>
        </w:rPr>
        <w:t>要求</w:t>
      </w:r>
    </w:p>
    <w:p w:rsidR="00884A23" w:rsidRDefault="00884A23" w:rsidP="00AD45F2">
      <w:pPr>
        <w:pStyle w:val="a3"/>
        <w:spacing w:beforeLines="0"/>
        <w:ind w:firstLineChars="0" w:firstLine="0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（一）维保运维</w:t>
      </w:r>
      <w:r w:rsidR="00800F9E">
        <w:rPr>
          <w:rFonts w:ascii="宋体" w:hAnsi="宋体" w:cs="宋体" w:hint="eastAsia"/>
          <w:b/>
          <w:bCs/>
          <w:sz w:val="21"/>
          <w:szCs w:val="21"/>
        </w:rPr>
        <w:t>总体</w:t>
      </w:r>
      <w:r>
        <w:rPr>
          <w:rFonts w:ascii="宋体" w:hAnsi="宋体" w:cs="宋体" w:hint="eastAsia"/>
          <w:b/>
          <w:bCs/>
          <w:sz w:val="21"/>
          <w:szCs w:val="21"/>
        </w:rPr>
        <w:t>要求</w:t>
      </w:r>
    </w:p>
    <w:p w:rsidR="00BD0BD5" w:rsidRPr="00E72474" w:rsidRDefault="00BD0BD5" w:rsidP="00BD0BD5">
      <w:pPr>
        <w:spacing w:line="360" w:lineRule="auto"/>
        <w:ind w:firstLine="360"/>
        <w:rPr>
          <w:sz w:val="24"/>
        </w:rPr>
      </w:pPr>
      <w:r w:rsidRPr="00E72474">
        <w:rPr>
          <w:rFonts w:hint="eastAsia"/>
          <w:sz w:val="24"/>
        </w:rPr>
        <w:t>1</w:t>
      </w:r>
      <w:r w:rsidRPr="00E72474">
        <w:rPr>
          <w:rFonts w:hint="eastAsia"/>
          <w:sz w:val="24"/>
        </w:rPr>
        <w:t>、为中国医学科学院肿瘤医院的</w:t>
      </w:r>
      <w:r w:rsidRPr="00E72474">
        <w:rPr>
          <w:rFonts w:hint="eastAsia"/>
          <w:sz w:val="24"/>
        </w:rPr>
        <w:t>PACS</w:t>
      </w:r>
      <w:r w:rsidRPr="00E72474">
        <w:rPr>
          <w:rFonts w:hint="eastAsia"/>
          <w:sz w:val="24"/>
        </w:rPr>
        <w:t>系统提供</w:t>
      </w:r>
      <w:r w:rsidRPr="00E72474">
        <w:rPr>
          <w:rFonts w:hint="eastAsia"/>
          <w:sz w:val="24"/>
        </w:rPr>
        <w:t>7*24</w:t>
      </w:r>
      <w:r w:rsidRPr="00E72474">
        <w:rPr>
          <w:rFonts w:hint="eastAsia"/>
          <w:sz w:val="24"/>
        </w:rPr>
        <w:t>小时电话</w:t>
      </w:r>
      <w:r w:rsidRPr="00E72474">
        <w:rPr>
          <w:rFonts w:hint="eastAsia"/>
          <w:sz w:val="24"/>
        </w:rPr>
        <w:t>/</w:t>
      </w:r>
      <w:r w:rsidRPr="00E72474">
        <w:rPr>
          <w:rFonts w:hint="eastAsia"/>
          <w:sz w:val="24"/>
        </w:rPr>
        <w:t>网络技术服务支持，确保</w:t>
      </w:r>
      <w:r w:rsidRPr="00E72474">
        <w:rPr>
          <w:rFonts w:hint="eastAsia"/>
          <w:sz w:val="24"/>
        </w:rPr>
        <w:t>PACS</w:t>
      </w:r>
      <w:r w:rsidRPr="00E72474">
        <w:rPr>
          <w:rFonts w:hint="eastAsia"/>
          <w:sz w:val="24"/>
        </w:rPr>
        <w:t>系统全年正常运转时间</w:t>
      </w:r>
      <w:r w:rsidRPr="00E72474">
        <w:rPr>
          <w:rFonts w:hint="eastAsia"/>
          <w:sz w:val="24"/>
        </w:rPr>
        <w:t>&gt;9</w:t>
      </w:r>
      <w:r>
        <w:rPr>
          <w:sz w:val="24"/>
        </w:rPr>
        <w:t>5</w:t>
      </w:r>
      <w:r w:rsidRPr="00E72474">
        <w:rPr>
          <w:rFonts w:hint="eastAsia"/>
          <w:sz w:val="24"/>
        </w:rPr>
        <w:t>%</w:t>
      </w:r>
      <w:r w:rsidRPr="00E72474">
        <w:rPr>
          <w:rFonts w:hint="eastAsia"/>
          <w:sz w:val="24"/>
        </w:rPr>
        <w:t>。</w:t>
      </w:r>
    </w:p>
    <w:p w:rsidR="00BD0BD5" w:rsidRPr="00E72474" w:rsidRDefault="00BD0BD5" w:rsidP="00BD0BD5">
      <w:pPr>
        <w:spacing w:line="360" w:lineRule="auto"/>
        <w:ind w:firstLine="360"/>
        <w:rPr>
          <w:sz w:val="24"/>
        </w:rPr>
      </w:pPr>
      <w:r w:rsidRPr="00E72474">
        <w:rPr>
          <w:rFonts w:hint="eastAsia"/>
          <w:sz w:val="24"/>
        </w:rPr>
        <w:tab/>
        <w:t>2</w:t>
      </w:r>
      <w:r w:rsidRPr="00E72474">
        <w:rPr>
          <w:rFonts w:hint="eastAsia"/>
          <w:sz w:val="24"/>
        </w:rPr>
        <w:t>、在法定节假日为中国医学科学院肿瘤医院的</w:t>
      </w:r>
      <w:r w:rsidRPr="00E72474">
        <w:rPr>
          <w:rFonts w:hint="eastAsia"/>
          <w:sz w:val="24"/>
        </w:rPr>
        <w:t>PACS</w:t>
      </w:r>
      <w:r w:rsidRPr="00E72474">
        <w:rPr>
          <w:rFonts w:hint="eastAsia"/>
          <w:sz w:val="24"/>
        </w:rPr>
        <w:t>系统提供假日值班服务，每逢节假日提前通知科室假日值班计划，安排一、二线工程师提供假日系统电话</w:t>
      </w:r>
      <w:r w:rsidRPr="00E72474">
        <w:rPr>
          <w:rFonts w:hint="eastAsia"/>
          <w:sz w:val="24"/>
        </w:rPr>
        <w:t>/</w:t>
      </w:r>
      <w:r w:rsidRPr="00E72474">
        <w:rPr>
          <w:rFonts w:hint="eastAsia"/>
          <w:sz w:val="24"/>
        </w:rPr>
        <w:t>网络远程值守技术支持，确保节假日</w:t>
      </w:r>
      <w:r w:rsidRPr="00E72474">
        <w:rPr>
          <w:rFonts w:hint="eastAsia"/>
          <w:sz w:val="24"/>
        </w:rPr>
        <w:t>PACS</w:t>
      </w:r>
      <w:r w:rsidRPr="00E72474">
        <w:rPr>
          <w:rFonts w:hint="eastAsia"/>
          <w:sz w:val="24"/>
        </w:rPr>
        <w:t>系统运行安全。</w:t>
      </w:r>
    </w:p>
    <w:p w:rsidR="00BD0BD5" w:rsidRPr="00E72474" w:rsidRDefault="00BD0BD5" w:rsidP="00BD0BD5">
      <w:pPr>
        <w:spacing w:line="360" w:lineRule="auto"/>
        <w:ind w:firstLine="360"/>
        <w:rPr>
          <w:sz w:val="24"/>
        </w:rPr>
      </w:pPr>
      <w:r w:rsidRPr="00E72474">
        <w:rPr>
          <w:rFonts w:hint="eastAsia"/>
          <w:sz w:val="24"/>
        </w:rPr>
        <w:tab/>
        <w:t>3</w:t>
      </w:r>
      <w:r w:rsidRPr="00E72474">
        <w:rPr>
          <w:rFonts w:hint="eastAsia"/>
          <w:sz w:val="24"/>
        </w:rPr>
        <w:t>、定期提供</w:t>
      </w:r>
      <w:r w:rsidRPr="00E72474">
        <w:rPr>
          <w:rFonts w:hint="eastAsia"/>
          <w:sz w:val="24"/>
        </w:rPr>
        <w:t>PACS</w:t>
      </w:r>
      <w:r w:rsidRPr="00E72474">
        <w:rPr>
          <w:rFonts w:hint="eastAsia"/>
          <w:sz w:val="24"/>
        </w:rPr>
        <w:t>数据中心系统健康检查及性能优化服务。高级工程师在医院现场进行系统安全检查和性能优化，包括硬件状态、系统负载、系统性能、系统进程、数据安全、存储空间、病毒防护等负载和数据安全检查，确保</w:t>
      </w:r>
      <w:r w:rsidRPr="00E72474">
        <w:rPr>
          <w:rFonts w:hint="eastAsia"/>
          <w:sz w:val="24"/>
        </w:rPr>
        <w:t>PACS</w:t>
      </w:r>
      <w:r w:rsidRPr="00E72474">
        <w:rPr>
          <w:rFonts w:hint="eastAsia"/>
          <w:sz w:val="24"/>
        </w:rPr>
        <w:t>系统运行稳定、安全受控和运行高效。</w:t>
      </w:r>
    </w:p>
    <w:p w:rsidR="00BD0BD5" w:rsidRPr="00E72474" w:rsidRDefault="00BD0BD5" w:rsidP="00BD0BD5">
      <w:pPr>
        <w:spacing w:line="360" w:lineRule="auto"/>
        <w:ind w:firstLine="360"/>
        <w:rPr>
          <w:sz w:val="24"/>
        </w:rPr>
      </w:pPr>
      <w:r w:rsidRPr="00E72474">
        <w:rPr>
          <w:rFonts w:hint="eastAsia"/>
          <w:sz w:val="24"/>
        </w:rPr>
        <w:tab/>
        <w:t>5</w:t>
      </w:r>
      <w:r w:rsidRPr="00E72474">
        <w:rPr>
          <w:rFonts w:hint="eastAsia"/>
          <w:sz w:val="24"/>
        </w:rPr>
        <w:t>、为医院新增影像设备</w:t>
      </w:r>
      <w:r w:rsidRPr="00E72474">
        <w:rPr>
          <w:rFonts w:hint="eastAsia"/>
          <w:sz w:val="24"/>
        </w:rPr>
        <w:t>PACS</w:t>
      </w:r>
      <w:r w:rsidRPr="00E72474">
        <w:rPr>
          <w:rFonts w:hint="eastAsia"/>
          <w:sz w:val="24"/>
        </w:rPr>
        <w:t>网络接入提供服务，为</w:t>
      </w:r>
      <w:r w:rsidRPr="00E72474">
        <w:rPr>
          <w:rFonts w:hint="eastAsia"/>
          <w:sz w:val="24"/>
        </w:rPr>
        <w:t>PACS</w:t>
      </w:r>
      <w:r w:rsidRPr="00E72474">
        <w:rPr>
          <w:rFonts w:hint="eastAsia"/>
          <w:sz w:val="24"/>
        </w:rPr>
        <w:t>相关的第三方工具软件维护及故障排除服务（如数据库、操作系统、集群软件等）。</w:t>
      </w:r>
    </w:p>
    <w:p w:rsidR="00BD0BD5" w:rsidRDefault="00BD0BD5" w:rsidP="00BD0BD5">
      <w:pPr>
        <w:spacing w:line="360" w:lineRule="auto"/>
        <w:ind w:firstLine="360"/>
        <w:rPr>
          <w:sz w:val="24"/>
        </w:rPr>
      </w:pPr>
      <w:r w:rsidRPr="00E72474">
        <w:rPr>
          <w:rFonts w:hint="eastAsia"/>
          <w:sz w:val="24"/>
        </w:rPr>
        <w:tab/>
        <w:t>6</w:t>
      </w:r>
      <w:r w:rsidRPr="00E72474">
        <w:rPr>
          <w:rFonts w:hint="eastAsia"/>
          <w:sz w:val="24"/>
        </w:rPr>
        <w:t>、综合应用问题反馈和服务事件分析，提供应用培训和系统升级方案，以</w:t>
      </w:r>
      <w:r w:rsidRPr="00E72474">
        <w:rPr>
          <w:rFonts w:hint="eastAsia"/>
          <w:sz w:val="24"/>
        </w:rPr>
        <w:lastRenderedPageBreak/>
        <w:t>运维促应用，以应用促发展。搜集整理针对中国医学科学院肿瘤医院</w:t>
      </w:r>
      <w:r w:rsidRPr="00E72474">
        <w:rPr>
          <w:rFonts w:hint="eastAsia"/>
          <w:sz w:val="24"/>
        </w:rPr>
        <w:t>PACS</w:t>
      </w:r>
      <w:r w:rsidRPr="00E72474">
        <w:rPr>
          <w:rFonts w:hint="eastAsia"/>
          <w:sz w:val="24"/>
        </w:rPr>
        <w:t>系统的问题反馈和解决方案，分析其系统运行中出现的重点问题和期望的整改意见，并订制其个性化的应用培训、软件整改和升级方案，延长</w:t>
      </w:r>
      <w:r w:rsidRPr="00E72474">
        <w:rPr>
          <w:rFonts w:hint="eastAsia"/>
          <w:sz w:val="24"/>
        </w:rPr>
        <w:t>PACS</w:t>
      </w:r>
      <w:r w:rsidRPr="00E72474">
        <w:rPr>
          <w:rFonts w:hint="eastAsia"/>
          <w:sz w:val="24"/>
        </w:rPr>
        <w:t>软件的生命周期，提升其应用效果，进而提升中国医学科学院肿瘤医院影像业务整体工作、管理效率。</w:t>
      </w:r>
    </w:p>
    <w:p w:rsidR="00AD45F2" w:rsidRPr="00884A23" w:rsidRDefault="00AD45F2" w:rsidP="00884A23">
      <w:pPr>
        <w:pStyle w:val="a3"/>
        <w:spacing w:beforeLines="0"/>
        <w:ind w:firstLineChars="0" w:firstLine="0"/>
        <w:rPr>
          <w:rFonts w:ascii="宋体" w:hAnsi="宋体" w:cs="宋体"/>
          <w:b/>
          <w:bCs/>
          <w:sz w:val="21"/>
          <w:szCs w:val="21"/>
        </w:rPr>
      </w:pPr>
      <w:r w:rsidRPr="00884A23">
        <w:rPr>
          <w:rFonts w:ascii="宋体" w:hAnsi="宋体" w:cs="宋体" w:hint="eastAsia"/>
          <w:b/>
          <w:bCs/>
          <w:sz w:val="21"/>
          <w:szCs w:val="21"/>
        </w:rPr>
        <w:t>（二）</w:t>
      </w:r>
      <w:r w:rsidR="00800F9E">
        <w:rPr>
          <w:rFonts w:ascii="宋体" w:hAnsi="宋体" w:cs="宋体" w:hint="eastAsia"/>
          <w:b/>
          <w:bCs/>
          <w:sz w:val="21"/>
          <w:szCs w:val="21"/>
        </w:rPr>
        <w:t>维保运维详细要求</w:t>
      </w:r>
    </w:p>
    <w:p w:rsidR="00AD45F2" w:rsidRPr="00165485" w:rsidRDefault="00800F9E" w:rsidP="00165485">
      <w:pPr>
        <w:pStyle w:val="a3"/>
        <w:numPr>
          <w:ilvl w:val="0"/>
          <w:numId w:val="1"/>
        </w:numPr>
        <w:spacing w:beforeLines="0"/>
        <w:ind w:firstLineChars="0"/>
        <w:rPr>
          <w:rFonts w:ascii="宋体" w:hAnsi="宋体" w:cs="宋体"/>
          <w:szCs w:val="24"/>
        </w:rPr>
      </w:pPr>
      <w:r w:rsidRPr="00165485">
        <w:rPr>
          <w:rFonts w:ascii="宋体" w:hAnsi="宋体" w:cs="宋体" w:hint="eastAsia"/>
          <w:szCs w:val="24"/>
        </w:rPr>
        <w:t>提供原厂维修保养服务，服务内容为</w:t>
      </w:r>
      <w:r w:rsidRPr="00165485">
        <w:rPr>
          <w:rFonts w:ascii="宋体" w:hAnsi="宋体" w:hint="eastAsia"/>
          <w:color w:val="333333"/>
          <w:szCs w:val="24"/>
          <w:shd w:val="clear" w:color="auto" w:fill="FFFFFF"/>
        </w:rPr>
        <w:t>Philips</w:t>
      </w:r>
      <w:r w:rsidRPr="00165485">
        <w:rPr>
          <w:rFonts w:ascii="宋体" w:hAnsi="宋体"/>
          <w:color w:val="333333"/>
          <w:szCs w:val="24"/>
          <w:shd w:val="clear" w:color="auto" w:fill="FFFFFF"/>
        </w:rPr>
        <w:t xml:space="preserve"> </w:t>
      </w:r>
      <w:r w:rsidRPr="00165485">
        <w:rPr>
          <w:rFonts w:ascii="宋体" w:hAnsi="宋体" w:cs="宋体" w:hint="eastAsia"/>
          <w:szCs w:val="24"/>
        </w:rPr>
        <w:t>Vue PACS/RIS系统</w:t>
      </w:r>
      <w:r w:rsidR="00AD45F2" w:rsidRPr="00165485">
        <w:rPr>
          <w:rFonts w:ascii="宋体" w:hAnsi="宋体" w:cs="宋体" w:hint="eastAsia"/>
          <w:szCs w:val="24"/>
        </w:rPr>
        <w:t>。</w:t>
      </w:r>
    </w:p>
    <w:p w:rsidR="00800F9E" w:rsidRPr="00165485" w:rsidRDefault="0064757D" w:rsidP="00165485">
      <w:pPr>
        <w:pStyle w:val="a3"/>
        <w:numPr>
          <w:ilvl w:val="0"/>
          <w:numId w:val="1"/>
        </w:numPr>
        <w:spacing w:beforeLines="0"/>
        <w:ind w:firstLineChars="0"/>
        <w:rPr>
          <w:rFonts w:ascii="宋体" w:hAnsi="宋体"/>
          <w:color w:val="000000"/>
          <w:szCs w:val="24"/>
        </w:rPr>
      </w:pPr>
      <w:r>
        <w:rPr>
          <w:rFonts w:ascii="宋体" w:hAnsi="宋体" w:hint="eastAsia"/>
          <w:color w:val="000000"/>
          <w:szCs w:val="24"/>
        </w:rPr>
        <w:t>提供</w:t>
      </w:r>
      <w:r w:rsidR="00800F9E" w:rsidRPr="00165485">
        <w:rPr>
          <w:rFonts w:ascii="宋体" w:hAnsi="宋体"/>
          <w:color w:val="000000"/>
          <w:szCs w:val="24"/>
        </w:rPr>
        <w:t>电话/网络支持</w:t>
      </w:r>
      <w:r w:rsidR="00800F9E" w:rsidRPr="00165485">
        <w:rPr>
          <w:rFonts w:ascii="宋体" w:hAnsi="宋体" w:hint="eastAsia"/>
          <w:color w:val="000000"/>
          <w:szCs w:val="24"/>
        </w:rPr>
        <w:t>：</w:t>
      </w:r>
      <w:r>
        <w:rPr>
          <w:rFonts w:ascii="宋体" w:hAnsi="宋体" w:hint="eastAsia"/>
          <w:color w:val="000000"/>
          <w:szCs w:val="24"/>
        </w:rPr>
        <w:t>投标人须提供</w:t>
      </w:r>
      <w:r w:rsidR="00800F9E" w:rsidRPr="00165485">
        <w:rPr>
          <w:rFonts w:ascii="宋体" w:hAnsi="宋体" w:hint="eastAsia"/>
          <w:color w:val="000000"/>
          <w:szCs w:val="24"/>
        </w:rPr>
        <w:t>7*24小时</w:t>
      </w:r>
      <w:r>
        <w:rPr>
          <w:rFonts w:ascii="宋体" w:hAnsi="宋体" w:hint="eastAsia"/>
          <w:color w:val="000000"/>
          <w:szCs w:val="24"/>
        </w:rPr>
        <w:t>支持</w:t>
      </w:r>
      <w:r w:rsidR="00800F9E" w:rsidRPr="00165485">
        <w:rPr>
          <w:rFonts w:ascii="宋体" w:hAnsi="宋体" w:hint="eastAsia"/>
          <w:color w:val="000000"/>
          <w:szCs w:val="24"/>
        </w:rPr>
        <w:t>，响应时间</w:t>
      </w:r>
      <w:r>
        <w:rPr>
          <w:rFonts w:ascii="宋体" w:hAnsi="宋体" w:hint="eastAsia"/>
          <w:color w:val="000000"/>
          <w:szCs w:val="24"/>
        </w:rPr>
        <w:t>在</w:t>
      </w:r>
      <w:r w:rsidR="00800F9E" w:rsidRPr="00165485">
        <w:rPr>
          <w:rFonts w:ascii="宋体" w:hAnsi="宋体"/>
          <w:color w:val="000000"/>
          <w:szCs w:val="24"/>
        </w:rPr>
        <w:t>6</w:t>
      </w:r>
      <w:r w:rsidR="00800F9E" w:rsidRPr="00165485">
        <w:rPr>
          <w:rFonts w:ascii="宋体" w:hAnsi="宋体" w:hint="eastAsia"/>
          <w:color w:val="000000"/>
          <w:szCs w:val="24"/>
        </w:rPr>
        <w:t>0分钟</w:t>
      </w:r>
      <w:r>
        <w:rPr>
          <w:rFonts w:ascii="宋体" w:hAnsi="宋体" w:hint="eastAsia"/>
          <w:color w:val="000000"/>
          <w:szCs w:val="24"/>
        </w:rPr>
        <w:t>以内。</w:t>
      </w:r>
    </w:p>
    <w:p w:rsidR="00165485" w:rsidRPr="00165485" w:rsidRDefault="0064757D" w:rsidP="00165485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提供</w:t>
      </w:r>
      <w:r w:rsidR="00165485" w:rsidRPr="00165485">
        <w:rPr>
          <w:rFonts w:ascii="宋体" w:hAnsi="宋体"/>
          <w:color w:val="000000"/>
          <w:sz w:val="24"/>
        </w:rPr>
        <w:t>现场服务</w:t>
      </w:r>
      <w:r w:rsidR="00165485" w:rsidRPr="00165485">
        <w:rPr>
          <w:rFonts w:ascii="宋体" w:hAnsi="宋体" w:hint="eastAsia"/>
          <w:color w:val="000000"/>
          <w:sz w:val="24"/>
        </w:rPr>
        <w:t>：</w:t>
      </w:r>
      <w:r w:rsidR="00165485" w:rsidRPr="00165485">
        <w:rPr>
          <w:rFonts w:ascii="宋体" w:hAnsi="宋体"/>
          <w:color w:val="000000"/>
          <w:sz w:val="24"/>
        </w:rPr>
        <w:t>I、II级故障，7*24小时；III级故障，5*8小时</w:t>
      </w:r>
      <w:r w:rsidR="00165485" w:rsidRPr="00165485">
        <w:rPr>
          <w:rFonts w:ascii="宋体" w:hAnsi="宋体" w:hint="eastAsia"/>
          <w:color w:val="000000"/>
          <w:sz w:val="24"/>
        </w:rPr>
        <w:t>（I级：系统宕机II级：性能故障III级：单点故障）</w:t>
      </w:r>
      <w:r w:rsidR="00165485" w:rsidRPr="00165485">
        <w:rPr>
          <w:rFonts w:ascii="宋体" w:hAnsi="宋体"/>
          <w:color w:val="000000"/>
          <w:sz w:val="24"/>
        </w:rPr>
        <w:t>；正常营业时间，8小时上门</w:t>
      </w:r>
      <w:r w:rsidR="00165485" w:rsidRPr="00165485">
        <w:rPr>
          <w:rFonts w:ascii="宋体" w:hAnsi="宋体" w:hint="eastAsia"/>
          <w:color w:val="000000"/>
          <w:sz w:val="24"/>
        </w:rPr>
        <w:t>；</w:t>
      </w:r>
    </w:p>
    <w:p w:rsidR="00165485" w:rsidRPr="00165485" w:rsidRDefault="0064757D" w:rsidP="00165485">
      <w:pPr>
        <w:pStyle w:val="2"/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保障</w:t>
      </w:r>
      <w:r w:rsidR="00165485" w:rsidRPr="00165485">
        <w:rPr>
          <w:rFonts w:ascii="宋体" w:hAnsi="宋体" w:hint="eastAsia"/>
          <w:sz w:val="24"/>
        </w:rPr>
        <w:t>系统正常运转时间</w:t>
      </w:r>
      <w:r>
        <w:rPr>
          <w:rFonts w:ascii="宋体" w:hAnsi="宋体"/>
          <w:sz w:val="24"/>
        </w:rPr>
        <w:t xml:space="preserve"> </w:t>
      </w:r>
      <w:r w:rsidR="00165485" w:rsidRPr="00165485">
        <w:rPr>
          <w:rFonts w:ascii="宋体" w:hAnsi="宋体" w:hint="eastAsia"/>
          <w:sz w:val="24"/>
        </w:rPr>
        <w:t>&gt;9</w:t>
      </w:r>
      <w:r w:rsidR="00BD0BD5">
        <w:rPr>
          <w:rFonts w:ascii="宋体" w:hAnsi="宋体"/>
          <w:sz w:val="24"/>
        </w:rPr>
        <w:t>5</w:t>
      </w:r>
      <w:r w:rsidR="00165485" w:rsidRPr="00165485">
        <w:rPr>
          <w:rFonts w:ascii="宋体" w:hAnsi="宋体" w:hint="eastAsia"/>
          <w:sz w:val="24"/>
        </w:rPr>
        <w:t>%</w:t>
      </w:r>
    </w:p>
    <w:p w:rsidR="00165485" w:rsidRPr="00165485" w:rsidRDefault="0064757D" w:rsidP="00165485">
      <w:pPr>
        <w:pStyle w:val="2"/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提供</w:t>
      </w:r>
      <w:r w:rsidR="00165485" w:rsidRPr="00165485">
        <w:rPr>
          <w:rFonts w:ascii="宋体" w:hAnsi="宋体" w:hint="eastAsia"/>
          <w:sz w:val="24"/>
        </w:rPr>
        <w:t>法定节假日值班：每逢节假日提前通知科室假日值班计划，节前进行例行设备巡检和数据备份，安排工程师提供假日系统运行技术支持。</w:t>
      </w:r>
    </w:p>
    <w:p w:rsidR="00165485" w:rsidRPr="00165485" w:rsidRDefault="0064757D" w:rsidP="00165485">
      <w:pPr>
        <w:pStyle w:val="2"/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提供</w:t>
      </w:r>
      <w:r w:rsidR="00165485" w:rsidRPr="00165485">
        <w:rPr>
          <w:rFonts w:ascii="宋体" w:hAnsi="宋体"/>
          <w:color w:val="000000"/>
          <w:sz w:val="24"/>
        </w:rPr>
        <w:t>重要时刻专人值守服务</w:t>
      </w:r>
      <w:r w:rsidR="00165485" w:rsidRPr="00165485">
        <w:rPr>
          <w:rFonts w:ascii="宋体" w:hAnsi="宋体" w:hint="eastAsia"/>
          <w:color w:val="000000"/>
          <w:sz w:val="24"/>
        </w:rPr>
        <w:t>：</w:t>
      </w:r>
      <w:r w:rsidR="00165485" w:rsidRPr="00165485">
        <w:rPr>
          <w:rFonts w:ascii="宋体" w:hAnsi="宋体"/>
          <w:color w:val="000000"/>
          <w:sz w:val="24"/>
        </w:rPr>
        <w:t>每年1人次重要时刻（如政府部门检查、三甲评审等）技术专家现场配合与支持服务。超出约定次数的，额外支付相应人力和差旅费用。</w:t>
      </w:r>
    </w:p>
    <w:p w:rsidR="00165485" w:rsidRPr="00165485" w:rsidRDefault="0064757D" w:rsidP="00165485">
      <w:pPr>
        <w:pStyle w:val="2"/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提供</w:t>
      </w:r>
      <w:r w:rsidR="00165485" w:rsidRPr="00165485">
        <w:rPr>
          <w:rFonts w:ascii="宋体" w:hAnsi="宋体"/>
          <w:color w:val="000000"/>
          <w:sz w:val="24"/>
        </w:rPr>
        <w:t>服务沟通会议</w:t>
      </w:r>
      <w:r w:rsidR="00165485" w:rsidRPr="00165485">
        <w:rPr>
          <w:rFonts w:ascii="宋体" w:hAnsi="宋体" w:hint="eastAsia"/>
          <w:color w:val="000000"/>
          <w:sz w:val="24"/>
        </w:rPr>
        <w:t>：</w:t>
      </w:r>
      <w:r w:rsidR="00165485" w:rsidRPr="00165485">
        <w:rPr>
          <w:rFonts w:ascii="宋体" w:hAnsi="宋体"/>
          <w:color w:val="000000"/>
          <w:sz w:val="24"/>
        </w:rPr>
        <w:t>每年1次</w:t>
      </w:r>
      <w:r>
        <w:rPr>
          <w:rFonts w:ascii="宋体" w:hAnsi="宋体" w:hint="eastAsia"/>
          <w:color w:val="000000"/>
          <w:sz w:val="24"/>
        </w:rPr>
        <w:t>，以便于更好了解招标人需求</w:t>
      </w:r>
    </w:p>
    <w:p w:rsidR="00165485" w:rsidRPr="00165485" w:rsidRDefault="0064757D" w:rsidP="00165485">
      <w:pPr>
        <w:pStyle w:val="2"/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提供</w:t>
      </w:r>
      <w:r w:rsidR="00165485" w:rsidRPr="00165485">
        <w:rPr>
          <w:rFonts w:ascii="宋体" w:hAnsi="宋体"/>
          <w:color w:val="000000"/>
          <w:sz w:val="24"/>
        </w:rPr>
        <w:t>高级应用培训</w:t>
      </w:r>
      <w:r w:rsidR="00165485" w:rsidRPr="00165485">
        <w:rPr>
          <w:rFonts w:ascii="宋体" w:hAnsi="宋体" w:hint="eastAsia"/>
          <w:color w:val="000000"/>
          <w:sz w:val="24"/>
        </w:rPr>
        <w:t>：</w:t>
      </w:r>
      <w:r w:rsidR="00165485" w:rsidRPr="00165485">
        <w:rPr>
          <w:rFonts w:ascii="宋体" w:hAnsi="宋体"/>
          <w:color w:val="000000"/>
          <w:sz w:val="24"/>
        </w:rPr>
        <w:t>每年1次</w:t>
      </w:r>
      <w:r w:rsidR="00165485" w:rsidRPr="00165485">
        <w:rPr>
          <w:rFonts w:ascii="宋体" w:hAnsi="宋体" w:hint="eastAsia"/>
          <w:color w:val="000000"/>
          <w:sz w:val="24"/>
        </w:rPr>
        <w:t>，</w:t>
      </w:r>
      <w:r w:rsidR="00165485" w:rsidRPr="00165485">
        <w:rPr>
          <w:rFonts w:ascii="宋体" w:hAnsi="宋体"/>
          <w:color w:val="000000"/>
          <w:sz w:val="24"/>
        </w:rPr>
        <w:t>高级应用工程师现场回访与应用培训</w:t>
      </w:r>
    </w:p>
    <w:p w:rsidR="00165485" w:rsidRPr="00165485" w:rsidRDefault="0064757D" w:rsidP="00165485">
      <w:pPr>
        <w:pStyle w:val="2"/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提供</w:t>
      </w:r>
      <w:r w:rsidR="00165485" w:rsidRPr="00165485">
        <w:rPr>
          <w:rFonts w:ascii="宋体" w:hAnsi="宋体"/>
          <w:color w:val="000000"/>
          <w:sz w:val="24"/>
        </w:rPr>
        <w:t>系统保养维护</w:t>
      </w:r>
      <w:r w:rsidR="00165485" w:rsidRPr="00165485">
        <w:rPr>
          <w:rFonts w:ascii="宋体" w:hAnsi="宋体" w:hint="eastAsia"/>
          <w:color w:val="000000"/>
          <w:sz w:val="24"/>
        </w:rPr>
        <w:t>：</w:t>
      </w:r>
      <w:r w:rsidR="00165485" w:rsidRPr="00165485">
        <w:rPr>
          <w:rFonts w:ascii="宋体" w:hAnsi="宋体"/>
          <w:color w:val="000000"/>
          <w:sz w:val="24"/>
        </w:rPr>
        <w:t>每年1次</w:t>
      </w:r>
      <w:r w:rsidR="00165485" w:rsidRPr="00165485">
        <w:rPr>
          <w:rFonts w:ascii="宋体" w:hAnsi="宋体" w:hint="eastAsia"/>
          <w:color w:val="000000"/>
          <w:sz w:val="24"/>
        </w:rPr>
        <w:t>，</w:t>
      </w:r>
      <w:r w:rsidR="00165485" w:rsidRPr="00165485">
        <w:rPr>
          <w:rFonts w:ascii="宋体" w:hAnsi="宋体"/>
          <w:color w:val="000000"/>
          <w:sz w:val="24"/>
        </w:rPr>
        <w:t>高级技术工程师医院现场系统健康检查及性能优化。包括操作系统、数据库和程序软件的安全检查和性能优化。</w:t>
      </w:r>
    </w:p>
    <w:p w:rsidR="00165485" w:rsidRPr="002C4AA6" w:rsidRDefault="0064757D" w:rsidP="00165485">
      <w:pPr>
        <w:pStyle w:val="2"/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提供</w:t>
      </w:r>
      <w:r w:rsidR="00165485" w:rsidRPr="00165485">
        <w:rPr>
          <w:rFonts w:ascii="宋体" w:hAnsi="宋体"/>
          <w:color w:val="000000"/>
          <w:sz w:val="24"/>
        </w:rPr>
        <w:t>系统运行质量报告</w:t>
      </w:r>
      <w:r w:rsidR="00165485" w:rsidRPr="00165485">
        <w:rPr>
          <w:rFonts w:ascii="宋体" w:hAnsi="宋体" w:hint="eastAsia"/>
          <w:color w:val="000000"/>
          <w:sz w:val="24"/>
        </w:rPr>
        <w:t>：</w:t>
      </w:r>
      <w:r w:rsidR="00165485" w:rsidRPr="00165485">
        <w:rPr>
          <w:rFonts w:ascii="宋体" w:hAnsi="宋体"/>
          <w:color w:val="000000"/>
          <w:sz w:val="24"/>
        </w:rPr>
        <w:t>每年1次</w:t>
      </w:r>
      <w:r w:rsidR="00165485" w:rsidRPr="00165485">
        <w:rPr>
          <w:rFonts w:ascii="宋体" w:hAnsi="宋体" w:hint="eastAsia"/>
          <w:color w:val="000000"/>
          <w:sz w:val="24"/>
        </w:rPr>
        <w:t>，</w:t>
      </w:r>
      <w:r w:rsidR="00165485" w:rsidRPr="00165485">
        <w:rPr>
          <w:rFonts w:ascii="宋体" w:hAnsi="宋体"/>
          <w:color w:val="000000"/>
          <w:sz w:val="24"/>
        </w:rPr>
        <w:t>总结回顾系统运行状况，分析系统运行出现的重点问题和服务质量问题，并给出整改方案。</w:t>
      </w:r>
    </w:p>
    <w:p w:rsidR="004E6113" w:rsidRPr="00BD0BD5" w:rsidRDefault="002C4AA6" w:rsidP="00BD0BD5">
      <w:pPr>
        <w:pStyle w:val="2"/>
        <w:numPr>
          <w:ilvl w:val="0"/>
          <w:numId w:val="1"/>
        </w:numPr>
        <w:spacing w:line="360" w:lineRule="auto"/>
      </w:pPr>
      <w:r w:rsidRPr="00BD0BD5">
        <w:rPr>
          <w:rFonts w:ascii="宋体" w:hAnsi="宋体" w:hint="eastAsia"/>
          <w:color w:val="000000"/>
          <w:sz w:val="24"/>
        </w:rPr>
        <w:t>在维保期间需要配置合格团队，至少包含经过认证的高级工程师1人、PMP项目经理3-</w:t>
      </w:r>
      <w:r w:rsidRPr="00BD0BD5">
        <w:rPr>
          <w:rFonts w:ascii="宋体" w:hAnsi="宋体"/>
          <w:color w:val="000000"/>
          <w:sz w:val="24"/>
        </w:rPr>
        <w:t>5</w:t>
      </w:r>
      <w:r w:rsidRPr="00BD0BD5">
        <w:rPr>
          <w:rFonts w:ascii="宋体" w:hAnsi="宋体" w:hint="eastAsia"/>
          <w:color w:val="000000"/>
          <w:sz w:val="24"/>
        </w:rPr>
        <w:t>人、HL</w:t>
      </w:r>
      <w:r w:rsidRPr="00BD0BD5">
        <w:rPr>
          <w:rFonts w:ascii="宋体" w:hAnsi="宋体"/>
          <w:color w:val="000000"/>
          <w:sz w:val="24"/>
        </w:rPr>
        <w:t>7</w:t>
      </w:r>
      <w:r w:rsidRPr="00BD0BD5">
        <w:rPr>
          <w:rFonts w:ascii="宋体" w:hAnsi="宋体" w:hint="eastAsia"/>
          <w:color w:val="000000"/>
          <w:sz w:val="24"/>
        </w:rPr>
        <w:t>认证工程师2人供医院挑选符合医院需求的人员配置。</w:t>
      </w:r>
    </w:p>
    <w:p w:rsidR="00337ADB" w:rsidRPr="00337ADB" w:rsidRDefault="00BD0BD5" w:rsidP="008A7997">
      <w:pPr>
        <w:pStyle w:val="2"/>
        <w:numPr>
          <w:ilvl w:val="0"/>
          <w:numId w:val="1"/>
        </w:numPr>
        <w:spacing w:line="360" w:lineRule="auto"/>
      </w:pPr>
      <w:r>
        <w:rPr>
          <w:rFonts w:ascii="宋体" w:hAnsi="宋体" w:hint="eastAsia"/>
          <w:sz w:val="24"/>
        </w:rPr>
        <w:t>提供不少于一名驻场工程师进行现场维护。</w:t>
      </w:r>
    </w:p>
    <w:sectPr w:rsidR="00337ADB" w:rsidRPr="00337ADB" w:rsidSect="00BA5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527" w:rsidRDefault="00C64527" w:rsidP="00337ADB">
      <w:r>
        <w:separator/>
      </w:r>
    </w:p>
  </w:endnote>
  <w:endnote w:type="continuationSeparator" w:id="0">
    <w:p w:rsidR="00C64527" w:rsidRDefault="00C64527" w:rsidP="00337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527" w:rsidRDefault="00C64527" w:rsidP="00337ADB">
      <w:r>
        <w:separator/>
      </w:r>
    </w:p>
  </w:footnote>
  <w:footnote w:type="continuationSeparator" w:id="0">
    <w:p w:rsidR="00C64527" w:rsidRDefault="00C64527" w:rsidP="00337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91B44"/>
    <w:multiLevelType w:val="hybridMultilevel"/>
    <w:tmpl w:val="4D9E39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5F2"/>
    <w:rsid w:val="000D1525"/>
    <w:rsid w:val="001129B0"/>
    <w:rsid w:val="00165485"/>
    <w:rsid w:val="001A3082"/>
    <w:rsid w:val="002C4AA6"/>
    <w:rsid w:val="00333DB8"/>
    <w:rsid w:val="00337ADB"/>
    <w:rsid w:val="004E6113"/>
    <w:rsid w:val="005C388F"/>
    <w:rsid w:val="005C5330"/>
    <w:rsid w:val="0064757D"/>
    <w:rsid w:val="0068756F"/>
    <w:rsid w:val="007272F2"/>
    <w:rsid w:val="00800F9E"/>
    <w:rsid w:val="0087792A"/>
    <w:rsid w:val="00884A23"/>
    <w:rsid w:val="00895B94"/>
    <w:rsid w:val="008A7997"/>
    <w:rsid w:val="008A7D8E"/>
    <w:rsid w:val="00AD45F2"/>
    <w:rsid w:val="00BA565A"/>
    <w:rsid w:val="00BD0BD5"/>
    <w:rsid w:val="00C64527"/>
    <w:rsid w:val="00CD11A3"/>
    <w:rsid w:val="00FA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D45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！正文"/>
    <w:basedOn w:val="a"/>
    <w:qFormat/>
    <w:rsid w:val="00AD45F2"/>
    <w:pPr>
      <w:spacing w:beforeLines="50" w:line="360" w:lineRule="auto"/>
      <w:ind w:firstLineChars="200" w:firstLine="200"/>
      <w:jc w:val="left"/>
    </w:pPr>
    <w:rPr>
      <w:kern w:val="0"/>
      <w:sz w:val="24"/>
      <w:szCs w:val="28"/>
    </w:rPr>
  </w:style>
  <w:style w:type="paragraph" w:styleId="2">
    <w:name w:val="Body Text 2"/>
    <w:basedOn w:val="a"/>
    <w:link w:val="2Char"/>
    <w:uiPriority w:val="99"/>
    <w:unhideWhenUsed/>
    <w:rsid w:val="00AD45F2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rsid w:val="00AD45F2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337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7AD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7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7ADB"/>
    <w:rPr>
      <w:rFonts w:ascii="Times New Roman" w:eastAsia="宋体" w:hAnsi="Times New Roman" w:cs="Times New Roman"/>
      <w:sz w:val="18"/>
      <w:szCs w:val="18"/>
    </w:rPr>
  </w:style>
  <w:style w:type="paragraph" w:styleId="20">
    <w:name w:val="Body Text Indent 2"/>
    <w:basedOn w:val="a"/>
    <w:link w:val="2Char0"/>
    <w:uiPriority w:val="99"/>
    <w:semiHidden/>
    <w:unhideWhenUsed/>
    <w:rsid w:val="00337ADB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337ADB"/>
    <w:rPr>
      <w:rFonts w:ascii="Times New Roman" w:eastAsia="宋体" w:hAnsi="Times New Roman" w:cs="Times New Roman"/>
      <w:szCs w:val="24"/>
    </w:rPr>
  </w:style>
  <w:style w:type="paragraph" w:styleId="a6">
    <w:name w:val="Body Text"/>
    <w:basedOn w:val="a"/>
    <w:link w:val="Char1"/>
    <w:uiPriority w:val="99"/>
    <w:semiHidden/>
    <w:unhideWhenUsed/>
    <w:rsid w:val="00337ADB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337ADB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iPriority w:val="99"/>
    <w:semiHidden/>
    <w:unhideWhenUsed/>
    <w:rsid w:val="00337ADB"/>
    <w:pPr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semiHidden/>
    <w:rsid w:val="00337ADB"/>
    <w:rPr>
      <w:rFonts w:ascii="Times New Roman" w:eastAsia="宋体" w:hAnsi="Times New Roman" w:cs="Times New Roman"/>
      <w:szCs w:val="24"/>
    </w:rPr>
  </w:style>
  <w:style w:type="paragraph" w:styleId="a8">
    <w:name w:val="annotation text"/>
    <w:basedOn w:val="a"/>
    <w:link w:val="Char3"/>
    <w:semiHidden/>
    <w:rsid w:val="00165485"/>
    <w:rPr>
      <w:rFonts w:asciiTheme="minorHAnsi" w:eastAsiaTheme="minorEastAsia" w:hAnsiTheme="minorHAnsi" w:cstheme="minorBidi"/>
      <w:sz w:val="20"/>
      <w:szCs w:val="20"/>
    </w:rPr>
  </w:style>
  <w:style w:type="character" w:customStyle="1" w:styleId="Char3">
    <w:name w:val="批注文字 Char"/>
    <w:basedOn w:val="a0"/>
    <w:link w:val="a8"/>
    <w:semiHidden/>
    <w:rsid w:val="00165485"/>
    <w:rPr>
      <w:sz w:val="20"/>
      <w:szCs w:val="20"/>
    </w:rPr>
  </w:style>
  <w:style w:type="paragraph" w:styleId="a9">
    <w:name w:val="List Paragraph"/>
    <w:basedOn w:val="a"/>
    <w:uiPriority w:val="34"/>
    <w:qFormat/>
    <w:rsid w:val="00165485"/>
    <w:pPr>
      <w:ind w:firstLineChars="200" w:firstLine="420"/>
    </w:pPr>
  </w:style>
  <w:style w:type="paragraph" w:customStyle="1" w:styleId="aa">
    <w:basedOn w:val="a"/>
    <w:next w:val="a9"/>
    <w:uiPriority w:val="99"/>
    <w:qFormat/>
    <w:rsid w:val="0068756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ts</cp:lastModifiedBy>
  <cp:revision>2</cp:revision>
  <dcterms:created xsi:type="dcterms:W3CDTF">2022-08-01T07:47:00Z</dcterms:created>
  <dcterms:modified xsi:type="dcterms:W3CDTF">2022-08-01T07:47:00Z</dcterms:modified>
</cp:coreProperties>
</file>