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Layout w:type="fixed"/>
        <w:tblLook w:val="04A0"/>
      </w:tblPr>
      <w:tblGrid>
        <w:gridCol w:w="721"/>
        <w:gridCol w:w="3081"/>
        <w:gridCol w:w="4856"/>
        <w:gridCol w:w="429"/>
      </w:tblGrid>
      <w:tr w:rsidR="001A76B4" w:rsidRPr="00D43B3D" w:rsidTr="00653733">
        <w:trPr>
          <w:trHeight w:val="624"/>
        </w:trPr>
        <w:tc>
          <w:tcPr>
            <w:tcW w:w="908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76B4" w:rsidRDefault="001A76B4" w:rsidP="00653733">
            <w:pPr>
              <w:widowControl/>
              <w:tabs>
                <w:tab w:val="left" w:pos="3497"/>
              </w:tabs>
              <w:ind w:firstLineChars="650" w:firstLine="2088"/>
              <w:textAlignment w:val="top"/>
              <w:rPr>
                <w:rFonts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Ansi="宋体" w:cs="宋体" w:hint="eastAsia"/>
                <w:b/>
                <w:color w:val="000000"/>
                <w:sz w:val="32"/>
                <w:szCs w:val="32"/>
              </w:rPr>
              <w:t>医用电梯技术规格表</w:t>
            </w:r>
          </w:p>
          <w:p w:rsidR="001A76B4" w:rsidRPr="00D43B3D" w:rsidRDefault="001A76B4" w:rsidP="00653733">
            <w:pPr>
              <w:widowControl/>
              <w:tabs>
                <w:tab w:val="left" w:pos="3497"/>
              </w:tabs>
              <w:ind w:firstLineChars="650" w:firstLine="2088"/>
              <w:textAlignment w:val="top"/>
              <w:rPr>
                <w:rFonts w:hAnsi="宋体" w:cs="宋体" w:hint="eastAsia"/>
                <w:b/>
                <w:color w:val="000000"/>
                <w:sz w:val="32"/>
                <w:szCs w:val="32"/>
              </w:rPr>
            </w:pPr>
          </w:p>
        </w:tc>
      </w:tr>
      <w:tr w:rsidR="001A76B4" w:rsidTr="00653733">
        <w:trPr>
          <w:trHeight w:val="285"/>
        </w:trPr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电梯序号（楼号）</w:t>
            </w:r>
          </w:p>
        </w:tc>
        <w:tc>
          <w:tcPr>
            <w:tcW w:w="48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Pr="007D7C77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 w:val="22"/>
                <w:szCs w:val="22"/>
              </w:rPr>
              <w:t>放疗大厅（无机房曳引梯）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</w:p>
        </w:tc>
      </w:tr>
      <w:tr w:rsidR="001A76B4" w:rsidTr="00653733">
        <w:trPr>
          <w:trHeight w:val="285"/>
        </w:trPr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电梯名称或用途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医用电梯</w:t>
            </w:r>
          </w:p>
        </w:tc>
      </w:tr>
      <w:tr w:rsidR="001A76B4" w:rsidTr="00653733">
        <w:trPr>
          <w:trHeight w:val="28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</w:rPr>
              <w:t>主要参数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电梯型号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</w:p>
        </w:tc>
      </w:tr>
      <w:tr w:rsidR="001A76B4" w:rsidTr="00653733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额定载重（k</w:t>
            </w:r>
            <w:r>
              <w:rPr>
                <w:rFonts w:hAnsi="宋体" w:cs="宋体" w:hint="eastAsia"/>
                <w:color w:val="000000"/>
                <w:sz w:val="22"/>
                <w:szCs w:val="22"/>
              </w:rPr>
              <w:t>g）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10</w:t>
            </w:r>
            <w:r>
              <w:rPr>
                <w:rFonts w:hAnsi="宋体" w:cs="宋体" w:hint="eastAsia"/>
                <w:color w:val="000000"/>
              </w:rPr>
              <w:t>00</w:t>
            </w:r>
          </w:p>
        </w:tc>
      </w:tr>
      <w:tr w:rsidR="001A76B4" w:rsidTr="00653733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额定速度（m</w:t>
            </w:r>
            <w:r>
              <w:rPr>
                <w:rFonts w:hAnsi="宋体" w:cs="宋体" w:hint="eastAsia"/>
                <w:color w:val="000000"/>
                <w:sz w:val="22"/>
                <w:szCs w:val="22"/>
              </w:rPr>
              <w:t>/s）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</w:t>
            </w:r>
          </w:p>
        </w:tc>
      </w:tr>
      <w:tr w:rsidR="001A76B4" w:rsidTr="00653733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层/站</w:t>
            </w:r>
            <w:r>
              <w:rPr>
                <w:rFonts w:hAnsi="宋体" w:cs="宋体" w:hint="eastAsia"/>
                <w:color w:val="000000"/>
                <w:sz w:val="22"/>
                <w:szCs w:val="22"/>
              </w:rPr>
              <w:t>/门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1A76B4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</w:t>
            </w:r>
            <w:r>
              <w:rPr>
                <w:rFonts w:hAnsi="宋体" w:cs="宋体" w:hint="eastAsia"/>
                <w:color w:val="000000"/>
              </w:rPr>
              <w:t>/</w:t>
            </w:r>
            <w:r>
              <w:rPr>
                <w:rFonts w:hAnsi="宋体" w:cs="宋体" w:hint="eastAsia"/>
                <w:color w:val="000000"/>
              </w:rPr>
              <w:t>3</w:t>
            </w:r>
            <w:r>
              <w:rPr>
                <w:rFonts w:hAnsi="宋体" w:cs="宋体" w:hint="eastAsia"/>
                <w:color w:val="000000"/>
              </w:rPr>
              <w:t>/</w:t>
            </w:r>
            <w:r>
              <w:rPr>
                <w:rFonts w:hAnsi="宋体" w:cs="宋体" w:hint="eastAsia"/>
                <w:color w:val="000000"/>
              </w:rPr>
              <w:t>3</w:t>
            </w:r>
          </w:p>
        </w:tc>
      </w:tr>
      <w:tr w:rsidR="001A76B4" w:rsidTr="00653733">
        <w:trPr>
          <w:trHeight w:val="28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</w:rPr>
              <w:t>驱动方式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微机控制交流变频调压调速VVVF</w:t>
            </w:r>
          </w:p>
        </w:tc>
      </w:tr>
      <w:tr w:rsidR="001A76B4" w:rsidTr="00653733">
        <w:trPr>
          <w:trHeight w:val="28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</w:rPr>
              <w:t>电源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动力电源：三相五线、交流380V，50Hz；照明电源：单相交流220V，50Hz</w:t>
            </w:r>
          </w:p>
        </w:tc>
      </w:tr>
      <w:tr w:rsidR="001A76B4" w:rsidRPr="00FE6A8E" w:rsidTr="00653733">
        <w:trPr>
          <w:trHeight w:val="9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电梯井道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B4" w:rsidRPr="00282962" w:rsidRDefault="001A76B4" w:rsidP="00653733">
            <w:pPr>
              <w:widowControl/>
              <w:textAlignment w:val="center"/>
              <w:rPr>
                <w:rFonts w:hAnsi="宋体" w:cs="宋体" w:hint="eastAsia"/>
                <w:color w:val="000000"/>
                <w:szCs w:val="24"/>
              </w:rPr>
            </w:pPr>
            <w:r>
              <w:rPr>
                <w:rFonts w:hAnsi="宋体" w:cs="宋体" w:hint="eastAsia"/>
                <w:color w:val="000000"/>
                <w:szCs w:val="24"/>
              </w:rPr>
              <w:t>井道平面尺寸（宽</w:t>
            </w:r>
            <w:r w:rsidRPr="00282962">
              <w:rPr>
                <w:rFonts w:hAnsi="宋体" w:cs="宋体" w:hint="eastAsia"/>
                <w:color w:val="000000"/>
                <w:szCs w:val="24"/>
              </w:rPr>
              <w:t>×深,mm</w:t>
            </w:r>
            <w:r>
              <w:rPr>
                <w:rFonts w:hAnsi="宋体" w:cs="宋体" w:hint="eastAsia"/>
                <w:color w:val="000000"/>
                <w:szCs w:val="24"/>
              </w:rPr>
              <w:t>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6B4" w:rsidRPr="00FE6A8E" w:rsidRDefault="001A76B4" w:rsidP="00B610F1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  <w:szCs w:val="24"/>
              </w:rPr>
            </w:pPr>
            <w:r>
              <w:rPr>
                <w:rFonts w:hAnsi="宋体" w:cs="宋体"/>
                <w:color w:val="000000"/>
                <w:szCs w:val="24"/>
              </w:rPr>
              <w:t>2</w:t>
            </w:r>
            <w:r>
              <w:rPr>
                <w:rFonts w:hAnsi="宋体" w:cs="宋体" w:hint="eastAsia"/>
                <w:color w:val="000000"/>
                <w:szCs w:val="24"/>
              </w:rPr>
              <w:t>2</w:t>
            </w:r>
            <w:r>
              <w:rPr>
                <w:rFonts w:hAnsi="宋体" w:cs="宋体"/>
                <w:color w:val="000000"/>
                <w:szCs w:val="24"/>
              </w:rPr>
              <w:t>00</w:t>
            </w:r>
            <w:r w:rsidRPr="00282962">
              <w:rPr>
                <w:rFonts w:hAnsi="宋体" w:cs="宋体" w:hint="eastAsia"/>
                <w:color w:val="000000"/>
                <w:szCs w:val="24"/>
              </w:rPr>
              <w:t>×</w:t>
            </w:r>
            <w:r>
              <w:rPr>
                <w:rFonts w:hAnsi="宋体" w:cs="宋体" w:hint="eastAsia"/>
                <w:color w:val="000000"/>
                <w:szCs w:val="24"/>
              </w:rPr>
              <w:t>25</w:t>
            </w:r>
            <w:r w:rsidR="00B610F1">
              <w:rPr>
                <w:rFonts w:hAnsi="宋体" w:cs="宋体" w:hint="eastAsia"/>
                <w:color w:val="000000"/>
                <w:szCs w:val="24"/>
              </w:rPr>
              <w:t>5</w:t>
            </w:r>
            <w:r>
              <w:rPr>
                <w:rFonts w:hAnsi="宋体" w:cs="宋体"/>
                <w:color w:val="000000"/>
                <w:szCs w:val="24"/>
              </w:rPr>
              <w:t>0</w:t>
            </w:r>
          </w:p>
        </w:tc>
      </w:tr>
      <w:tr w:rsidR="001A76B4" w:rsidTr="00653733">
        <w:trPr>
          <w:trHeight w:val="9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底坑深度(mm)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1600</w:t>
            </w:r>
          </w:p>
        </w:tc>
      </w:tr>
      <w:tr w:rsidR="001A76B4" w:rsidTr="00653733">
        <w:trPr>
          <w:trHeight w:val="285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顶层高度(mm)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3600</w:t>
            </w:r>
          </w:p>
        </w:tc>
      </w:tr>
      <w:tr w:rsidR="001A76B4" w:rsidTr="00653733">
        <w:trPr>
          <w:trHeight w:val="285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提升高度(m)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7.9</w:t>
            </w:r>
          </w:p>
        </w:tc>
      </w:tr>
      <w:tr w:rsidR="001A76B4" w:rsidTr="00653733">
        <w:trPr>
          <w:trHeight w:val="285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井道总高(m)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13.1</w:t>
            </w:r>
          </w:p>
        </w:tc>
      </w:tr>
      <w:tr w:rsidR="001A76B4" w:rsidTr="00653733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轿厢装饰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发纹不锈钢</w:t>
            </w:r>
          </w:p>
        </w:tc>
      </w:tr>
      <w:tr w:rsidR="001A76B4" w:rsidRPr="00426431" w:rsidTr="00653733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轿顶（或吊顶）装饰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Pr="00426431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=</w:t>
            </w:r>
          </w:p>
        </w:tc>
      </w:tr>
      <w:tr w:rsidR="001A76B4" w:rsidRPr="00426431" w:rsidTr="00653733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轿厢地板装饰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Pr="00426431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=</w:t>
            </w:r>
          </w:p>
        </w:tc>
      </w:tr>
      <w:tr w:rsidR="001A76B4" w:rsidTr="00653733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轿厢净高(mm)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2300</w:t>
            </w:r>
          </w:p>
        </w:tc>
      </w:tr>
      <w:tr w:rsidR="001A76B4" w:rsidTr="00653733">
        <w:trPr>
          <w:trHeight w:val="28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</w:rPr>
              <w:t>开门及</w:t>
            </w:r>
            <w:r>
              <w:rPr>
                <w:rFonts w:hAnsi="宋体" w:cs="宋体" w:hint="eastAsia"/>
                <w:color w:val="000000"/>
                <w:sz w:val="22"/>
                <w:szCs w:val="22"/>
              </w:rPr>
              <w:br/>
              <w:t>装饰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开门型式（单、双开门）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中分</w:t>
            </w:r>
          </w:p>
        </w:tc>
      </w:tr>
      <w:tr w:rsidR="001A76B4" w:rsidTr="00653733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开门方式（中分双扇、中分四扇、旁开双扇）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中</w:t>
            </w:r>
            <w:r>
              <w:rPr>
                <w:rFonts w:hAnsi="宋体" w:cs="宋体" w:hint="eastAsia"/>
                <w:color w:val="000000"/>
              </w:rPr>
              <w:t>开双扇</w:t>
            </w:r>
          </w:p>
        </w:tc>
      </w:tr>
      <w:tr w:rsidR="001A76B4" w:rsidTr="00653733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开门尺寸（宽×高,mm）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1200×2100</w:t>
            </w:r>
          </w:p>
        </w:tc>
      </w:tr>
      <w:tr w:rsidR="001A76B4" w:rsidTr="00653733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轿门装饰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发纹不锈钢</w:t>
            </w:r>
          </w:p>
        </w:tc>
      </w:tr>
      <w:tr w:rsidR="001A76B4" w:rsidTr="00653733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层门装饰（首层）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发纹不锈钢</w:t>
            </w:r>
          </w:p>
        </w:tc>
      </w:tr>
      <w:tr w:rsidR="001A76B4" w:rsidRPr="00D64471" w:rsidTr="00653733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层门装饰（其余层）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Pr="00D64471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 w:rsidRPr="00D64471">
              <w:rPr>
                <w:rFonts w:hAnsi="宋体" w:cs="宋体" w:hint="eastAsia"/>
                <w:color w:val="000000"/>
              </w:rPr>
              <w:t>发纹不锈钢</w:t>
            </w:r>
          </w:p>
        </w:tc>
      </w:tr>
      <w:tr w:rsidR="001A76B4" w:rsidRPr="00D64471" w:rsidTr="00653733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门套型式及装饰（首层）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Pr="00D64471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 w:rsidRPr="00D64471">
              <w:rPr>
                <w:rFonts w:hAnsi="宋体" w:cs="宋体" w:hint="eastAsia"/>
                <w:color w:val="000000"/>
              </w:rPr>
              <w:t>发纹不锈钢小门套</w:t>
            </w:r>
          </w:p>
        </w:tc>
      </w:tr>
      <w:tr w:rsidR="001A76B4" w:rsidRPr="00D64471" w:rsidTr="00653733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门套型式及装饰（其余层）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Pr="00D64471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 w:rsidRPr="00D64471">
              <w:rPr>
                <w:rFonts w:hAnsi="宋体" w:cs="宋体" w:hint="eastAsia"/>
                <w:color w:val="000000"/>
              </w:rPr>
              <w:t>发纹不锈钢小门套</w:t>
            </w:r>
          </w:p>
        </w:tc>
      </w:tr>
      <w:tr w:rsidR="001A76B4" w:rsidRPr="00D64471" w:rsidTr="00653733">
        <w:trPr>
          <w:trHeight w:val="28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</w:rPr>
              <w:t>层站显示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操纵箱型号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Pr="00D64471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 w:rsidRPr="00D64471">
              <w:rPr>
                <w:rFonts w:hAnsi="宋体" w:cs="宋体" w:hint="eastAsia"/>
                <w:color w:val="000000"/>
              </w:rPr>
              <w:t>发纹不锈钢</w:t>
            </w:r>
          </w:p>
        </w:tc>
      </w:tr>
      <w:tr w:rsidR="001A76B4" w:rsidTr="00653733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召唤箱型号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</w:rPr>
            </w:pPr>
          </w:p>
        </w:tc>
      </w:tr>
      <w:tr w:rsidR="001A76B4" w:rsidTr="00653733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楼层显示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1A76B4">
            <w:pPr>
              <w:widowControl/>
              <w:jc w:val="center"/>
              <w:textAlignment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/>
                <w:color w:val="000000"/>
              </w:rPr>
              <w:t>1</w:t>
            </w:r>
            <w:r>
              <w:rPr>
                <w:rFonts w:hAnsi="宋体" w:cs="宋体" w:hint="eastAsia"/>
                <w:color w:val="000000"/>
              </w:rPr>
              <w:t>、2、3</w:t>
            </w:r>
          </w:p>
        </w:tc>
      </w:tr>
      <w:tr w:rsidR="001A76B4" w:rsidTr="00653733">
        <w:trPr>
          <w:trHeight w:val="28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基站</w:t>
            </w: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1F</w:t>
            </w:r>
          </w:p>
        </w:tc>
      </w:tr>
      <w:tr w:rsidR="001A76B4" w:rsidTr="00653733">
        <w:trPr>
          <w:trHeight w:val="498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</w:rPr>
              <w:t>电梯基本功能</w:t>
            </w:r>
          </w:p>
        </w:tc>
        <w:tc>
          <w:tcPr>
            <w:tcW w:w="83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76B4" w:rsidRDefault="001A76B4" w:rsidP="00653733">
            <w:pPr>
              <w:widowControl/>
              <w:textAlignment w:val="top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1.安全接触器触点检测保护；2.按钮控制；3.报警按钮；4.变频器多重保护；5.层楼位置信号的自动修正；6.超速保护；7.超载保护；8.磁角度自学习功能； 9.错相保护；10.点阵式层楼显示器；11.电梯自救运行；12.反向时自动消指令；13.防溜车保护；14.防门锁短接；15.防终端越程保护；16.故障历史记录；17.故障显示；18.故障重开门；19.关门按钮提前关门；20.换站停靠；21.光幕22.火灾应急返回；23.轿内延长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lastRenderedPageBreak/>
              <w:t>开门时间；24.集选控制；25.检修操作；26.井道层楼数据自学习；27.开门按钮开门；28.开锁区域外不能开门保护；29.楼层滚动显示；30.满载直驶；31.门受阻保护；32.内部通话装置/对讲系统；33.逆向运行保护；34.起动补偿；35.欠相保护；36.停电照明功能；37.误指令消除；38.闲时节电；39.消防信号反馈；40.消防员服务；41.永磁同步变频门机；42.运行超时保护；43.运行次数计数器；44.驻停/退出运行；</w:t>
            </w:r>
          </w:p>
          <w:p w:rsidR="001A76B4" w:rsidRDefault="001A76B4" w:rsidP="001A76B4">
            <w:pPr>
              <w:widowControl/>
              <w:textAlignment w:val="top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45.自动门；46.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 w:hint="eastAsia"/>
                <w:sz w:val="18"/>
                <w:szCs w:val="18"/>
              </w:rPr>
              <w:t>三相电源滤波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47.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 w:cs="宋体" w:hint="eastAsia"/>
                <w:color w:val="000000"/>
                <w:sz w:val="18"/>
                <w:szCs w:val="18"/>
              </w:rPr>
              <w:t>再平层/微动平层48.轿厢意外移动保护</w:t>
            </w:r>
          </w:p>
        </w:tc>
      </w:tr>
      <w:tr w:rsidR="001A76B4" w:rsidTr="00653733">
        <w:trPr>
          <w:trHeight w:val="49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1A76B4" w:rsidTr="00653733">
        <w:trPr>
          <w:trHeight w:val="49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1A76B4" w:rsidTr="00653733">
        <w:trPr>
          <w:trHeight w:val="49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1A76B4" w:rsidTr="001A76B4">
        <w:trPr>
          <w:trHeight w:val="49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6B4" w:rsidRDefault="001A76B4" w:rsidP="00653733">
            <w:pPr>
              <w:widowControl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  <w:tr w:rsidR="001A76B4" w:rsidRPr="00426431" w:rsidTr="001A76B4">
        <w:trPr>
          <w:trHeight w:val="46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B4" w:rsidRDefault="001A76B4" w:rsidP="00653733"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sz w:val="22"/>
                <w:szCs w:val="22"/>
              </w:rPr>
              <w:t>选配功能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76B4" w:rsidRPr="00426431" w:rsidRDefault="001A76B4" w:rsidP="001A76B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textAlignment w:val="top"/>
              <w:rPr>
                <w:rFonts w:hAnsi="宋体" w:cs="宋体"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语音报站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三侧发纹不锈钢扁形扶手（</w:t>
            </w:r>
            <w:r w:rsidRPr="00426431">
              <w:rPr>
                <w:szCs w:val="21"/>
              </w:rPr>
              <w:t>HR711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预留视频电缆，</w:t>
            </w:r>
            <w:r w:rsidRPr="001A76B4">
              <w:rPr>
                <w:rFonts w:hint="eastAsia"/>
                <w:b/>
                <w:szCs w:val="21"/>
              </w:rPr>
              <w:t>电话线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五方通话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杀菌地板</w:t>
            </w:r>
            <w:r w:rsidRPr="00426431">
              <w:rPr>
                <w:rFonts w:hAnsi="宋体" w:cs="宋体"/>
                <w:sz w:val="18"/>
                <w:szCs w:val="18"/>
              </w:rPr>
              <w:t>6.62</w:t>
            </w:r>
            <w:r>
              <w:rPr>
                <w:rFonts w:hAnsi="宋体" w:cs="宋体" w:hint="eastAsia"/>
                <w:sz w:val="18"/>
                <w:szCs w:val="18"/>
              </w:rPr>
              <w:t>型</w:t>
            </w:r>
            <w:r w:rsidRPr="00426431">
              <w:rPr>
                <w:rFonts w:hAnsi="宋体" w:cs="宋体" w:hint="eastAsia"/>
                <w:sz w:val="18"/>
                <w:szCs w:val="18"/>
              </w:rPr>
              <w:t>圆形按钮</w:t>
            </w:r>
          </w:p>
        </w:tc>
      </w:tr>
    </w:tbl>
    <w:p w:rsidR="00DD0BA5" w:rsidRPr="001A76B4" w:rsidRDefault="00DD0BA5"/>
    <w:sectPr w:rsidR="00DD0BA5" w:rsidRPr="001A7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BA5" w:rsidRDefault="00DD0BA5" w:rsidP="001A76B4">
      <w:r>
        <w:separator/>
      </w:r>
    </w:p>
  </w:endnote>
  <w:endnote w:type="continuationSeparator" w:id="1">
    <w:p w:rsidR="00DD0BA5" w:rsidRDefault="00DD0BA5" w:rsidP="001A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BA5" w:rsidRDefault="00DD0BA5" w:rsidP="001A76B4">
      <w:r>
        <w:separator/>
      </w:r>
    </w:p>
  </w:footnote>
  <w:footnote w:type="continuationSeparator" w:id="1">
    <w:p w:rsidR="00DD0BA5" w:rsidRDefault="00DD0BA5" w:rsidP="001A7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C28"/>
    <w:multiLevelType w:val="hybridMultilevel"/>
    <w:tmpl w:val="B016D73C"/>
    <w:lvl w:ilvl="0" w:tplc="BEF2C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6B4"/>
    <w:rsid w:val="001A76B4"/>
    <w:rsid w:val="00B610F1"/>
    <w:rsid w:val="00DD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B4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6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6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6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dfghjkl'</dc:creator>
  <cp:keywords/>
  <dc:description/>
  <cp:lastModifiedBy>dfghjkl'</cp:lastModifiedBy>
  <cp:revision>3</cp:revision>
  <dcterms:created xsi:type="dcterms:W3CDTF">2022-07-22T08:13:00Z</dcterms:created>
  <dcterms:modified xsi:type="dcterms:W3CDTF">2022-07-22T08:30:00Z</dcterms:modified>
</cp:coreProperties>
</file>